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5B9F" w:rsidRPr="00D45171" w:rsidRDefault="00182FBE" w:rsidP="00D45171">
      <w:pPr>
        <w:spacing w:before="78" w:line="283" w:lineRule="auto"/>
        <w:ind w:left="2160" w:right="3083"/>
        <w:jc w:val="center"/>
        <w:rPr>
          <w:b/>
          <w:color w:val="2D2B33"/>
          <w:sz w:val="24"/>
          <w:szCs w:val="24"/>
        </w:rPr>
      </w:pPr>
      <w:r w:rsidRPr="00182FBE">
        <w:rPr>
          <w:b/>
          <w:color w:val="2D2B33"/>
          <w:sz w:val="24"/>
          <w:szCs w:val="24"/>
        </w:rPr>
        <w:t>OFFICE OF THE PRINCIPAL</w:t>
      </w:r>
      <w:r w:rsidR="003C2DEE">
        <w:rPr>
          <w:b/>
          <w:color w:val="2D2B33"/>
          <w:sz w:val="24"/>
          <w:szCs w:val="24"/>
        </w:rPr>
        <w:t xml:space="preserve">, NUVAPADA Sri </w:t>
      </w:r>
      <w:r>
        <w:rPr>
          <w:b/>
          <w:color w:val="2D2B33"/>
          <w:sz w:val="24"/>
          <w:szCs w:val="24"/>
        </w:rPr>
        <w:t xml:space="preserve">BALAJI </w:t>
      </w:r>
      <w:r w:rsidRPr="00182FBE">
        <w:rPr>
          <w:b/>
          <w:color w:val="2D2B33"/>
          <w:sz w:val="24"/>
          <w:szCs w:val="24"/>
        </w:rPr>
        <w:t>MAHAVIDYALAYA, CHIKITI, GANJAM</w:t>
      </w:r>
    </w:p>
    <w:p w:rsidR="003C5B9F" w:rsidRDefault="004D1685">
      <w:pPr>
        <w:pStyle w:val="BodyText"/>
        <w:spacing w:before="93"/>
        <w:ind w:left="486" w:right="1074"/>
        <w:jc w:val="center"/>
      </w:pPr>
      <w:r>
        <w:rPr>
          <w:color w:val="2D2B33"/>
          <w:spacing w:val="-2"/>
          <w:u w:val="thick" w:color="2D2B33"/>
        </w:rPr>
        <w:t>NOTICE</w:t>
      </w:r>
    </w:p>
    <w:p w:rsidR="003C5B9F" w:rsidRPr="00D45171" w:rsidRDefault="004D1685" w:rsidP="00D45171">
      <w:pPr>
        <w:spacing w:before="208"/>
        <w:ind w:left="489" w:right="1074"/>
        <w:jc w:val="center"/>
        <w:rPr>
          <w:b/>
          <w:sz w:val="24"/>
          <w:szCs w:val="24"/>
        </w:rPr>
      </w:pPr>
      <w:r w:rsidRPr="00D45171">
        <w:rPr>
          <w:b/>
          <w:color w:val="2D2B33"/>
          <w:w w:val="95"/>
          <w:sz w:val="24"/>
          <w:szCs w:val="24"/>
        </w:rPr>
        <w:t>Advertisement</w:t>
      </w:r>
      <w:r w:rsidRPr="00D45171">
        <w:rPr>
          <w:b/>
          <w:color w:val="2D2B33"/>
          <w:spacing w:val="23"/>
          <w:sz w:val="24"/>
          <w:szCs w:val="24"/>
        </w:rPr>
        <w:t xml:space="preserve"> </w:t>
      </w:r>
      <w:r w:rsidRPr="00D45171">
        <w:rPr>
          <w:b/>
          <w:color w:val="2D2B33"/>
          <w:w w:val="95"/>
          <w:sz w:val="24"/>
          <w:szCs w:val="24"/>
        </w:rPr>
        <w:t>for</w:t>
      </w:r>
      <w:r w:rsidRPr="00D45171">
        <w:rPr>
          <w:b/>
          <w:color w:val="2D2B33"/>
          <w:spacing w:val="18"/>
          <w:sz w:val="24"/>
          <w:szCs w:val="24"/>
        </w:rPr>
        <w:t xml:space="preserve"> </w:t>
      </w:r>
      <w:r w:rsidRPr="00D45171">
        <w:rPr>
          <w:b/>
          <w:color w:val="2D2B33"/>
          <w:w w:val="95"/>
          <w:sz w:val="24"/>
          <w:szCs w:val="24"/>
        </w:rPr>
        <w:t>re-engagement</w:t>
      </w:r>
      <w:r w:rsidRPr="00D45171">
        <w:rPr>
          <w:b/>
          <w:color w:val="2D2B33"/>
          <w:spacing w:val="51"/>
          <w:sz w:val="24"/>
          <w:szCs w:val="24"/>
        </w:rPr>
        <w:t xml:space="preserve"> </w:t>
      </w:r>
      <w:r w:rsidRPr="00D45171">
        <w:rPr>
          <w:b/>
          <w:color w:val="2D2B33"/>
          <w:w w:val="95"/>
          <w:sz w:val="24"/>
          <w:szCs w:val="24"/>
        </w:rPr>
        <w:t>of</w:t>
      </w:r>
      <w:r w:rsidRPr="00D45171">
        <w:rPr>
          <w:b/>
          <w:color w:val="2D2B33"/>
          <w:spacing w:val="-2"/>
          <w:w w:val="95"/>
          <w:sz w:val="24"/>
          <w:szCs w:val="24"/>
        </w:rPr>
        <w:t xml:space="preserve"> </w:t>
      </w:r>
      <w:r w:rsidRPr="00D45171">
        <w:rPr>
          <w:b/>
          <w:color w:val="2D2B33"/>
          <w:w w:val="95"/>
          <w:sz w:val="24"/>
          <w:szCs w:val="24"/>
        </w:rPr>
        <w:t>retired</w:t>
      </w:r>
      <w:r w:rsidRPr="00D45171">
        <w:rPr>
          <w:b/>
          <w:color w:val="2D2B33"/>
          <w:spacing w:val="16"/>
          <w:sz w:val="24"/>
          <w:szCs w:val="24"/>
        </w:rPr>
        <w:t xml:space="preserve"> </w:t>
      </w:r>
      <w:r w:rsidRPr="00D45171">
        <w:rPr>
          <w:b/>
          <w:color w:val="2D2B33"/>
          <w:w w:val="95"/>
          <w:sz w:val="24"/>
          <w:szCs w:val="24"/>
        </w:rPr>
        <w:t>Government</w:t>
      </w:r>
      <w:r w:rsidRPr="00D45171">
        <w:rPr>
          <w:b/>
          <w:color w:val="2D2B33"/>
          <w:spacing w:val="41"/>
          <w:sz w:val="24"/>
          <w:szCs w:val="24"/>
        </w:rPr>
        <w:t xml:space="preserve"> </w:t>
      </w:r>
      <w:r w:rsidRPr="00D45171">
        <w:rPr>
          <w:b/>
          <w:color w:val="2D2B33"/>
          <w:w w:val="95"/>
          <w:sz w:val="24"/>
          <w:szCs w:val="24"/>
        </w:rPr>
        <w:t>Servants</w:t>
      </w:r>
      <w:r w:rsidRPr="00D45171">
        <w:rPr>
          <w:b/>
          <w:color w:val="2D2B33"/>
          <w:spacing w:val="23"/>
          <w:sz w:val="24"/>
          <w:szCs w:val="24"/>
        </w:rPr>
        <w:t xml:space="preserve"> </w:t>
      </w:r>
      <w:r w:rsidRPr="00D45171">
        <w:rPr>
          <w:b/>
          <w:color w:val="414248"/>
          <w:spacing w:val="-5"/>
          <w:w w:val="95"/>
          <w:sz w:val="24"/>
          <w:szCs w:val="24"/>
        </w:rPr>
        <w:t>in</w:t>
      </w:r>
      <w:r w:rsidR="00D45171" w:rsidRPr="00D45171">
        <w:rPr>
          <w:b/>
          <w:sz w:val="24"/>
          <w:szCs w:val="24"/>
        </w:rPr>
        <w:t xml:space="preserve"> </w:t>
      </w:r>
      <w:proofErr w:type="spellStart"/>
      <w:r w:rsidR="005D58E9" w:rsidRPr="00D45171">
        <w:rPr>
          <w:b/>
          <w:color w:val="2D2B33"/>
          <w:w w:val="95"/>
          <w:sz w:val="24"/>
          <w:szCs w:val="24"/>
        </w:rPr>
        <w:t>Nuvapada</w:t>
      </w:r>
      <w:proofErr w:type="spellEnd"/>
      <w:r w:rsidR="005D58E9" w:rsidRPr="00D45171">
        <w:rPr>
          <w:b/>
          <w:color w:val="2D2B33"/>
          <w:w w:val="95"/>
          <w:sz w:val="24"/>
          <w:szCs w:val="24"/>
        </w:rPr>
        <w:t xml:space="preserve"> Sri </w:t>
      </w:r>
      <w:proofErr w:type="spellStart"/>
      <w:r w:rsidR="005D58E9" w:rsidRPr="00D45171">
        <w:rPr>
          <w:b/>
          <w:color w:val="2D2B33"/>
          <w:w w:val="95"/>
          <w:sz w:val="24"/>
          <w:szCs w:val="24"/>
        </w:rPr>
        <w:t>Balaji</w:t>
      </w:r>
      <w:proofErr w:type="spellEnd"/>
      <w:r w:rsidR="005D58E9" w:rsidRPr="00D45171">
        <w:rPr>
          <w:b/>
          <w:color w:val="2D2B33"/>
          <w:w w:val="95"/>
          <w:sz w:val="24"/>
          <w:szCs w:val="24"/>
        </w:rPr>
        <w:t xml:space="preserve"> </w:t>
      </w:r>
      <w:proofErr w:type="spellStart"/>
      <w:r w:rsidR="005D58E9" w:rsidRPr="00D45171">
        <w:rPr>
          <w:b/>
          <w:color w:val="2D2B33"/>
          <w:w w:val="95"/>
          <w:sz w:val="24"/>
          <w:szCs w:val="24"/>
        </w:rPr>
        <w:t>Mahavidyalaya</w:t>
      </w:r>
      <w:proofErr w:type="spellEnd"/>
      <w:r w:rsidR="005D58E9" w:rsidRPr="00D45171">
        <w:rPr>
          <w:b/>
          <w:color w:val="2D2B33"/>
          <w:w w:val="95"/>
          <w:sz w:val="24"/>
          <w:szCs w:val="24"/>
        </w:rPr>
        <w:t xml:space="preserve">, </w:t>
      </w:r>
      <w:proofErr w:type="spellStart"/>
      <w:r w:rsidR="005D58E9" w:rsidRPr="00D45171">
        <w:rPr>
          <w:b/>
          <w:color w:val="2D2B33"/>
          <w:w w:val="95"/>
          <w:sz w:val="24"/>
          <w:szCs w:val="24"/>
        </w:rPr>
        <w:t>Nuvapada</w:t>
      </w:r>
      <w:proofErr w:type="spellEnd"/>
    </w:p>
    <w:p w:rsidR="003C5B9F" w:rsidRPr="00D45171" w:rsidRDefault="004D1685">
      <w:pPr>
        <w:tabs>
          <w:tab w:val="left" w:pos="4179"/>
          <w:tab w:val="left" w:pos="5385"/>
          <w:tab w:val="left" w:pos="7201"/>
        </w:tabs>
        <w:spacing w:line="650" w:lineRule="exact"/>
        <w:ind w:left="1192"/>
        <w:rPr>
          <w:rFonts w:ascii="Times New Roman" w:hAnsi="Times New Roman"/>
          <w:b/>
          <w:sz w:val="24"/>
          <w:szCs w:val="24"/>
        </w:rPr>
      </w:pPr>
      <w:r w:rsidRPr="00D45171">
        <w:rPr>
          <w:b/>
          <w:color w:val="2D2B33"/>
          <w:w w:val="95"/>
          <w:sz w:val="24"/>
          <w:szCs w:val="24"/>
        </w:rPr>
        <w:t>No.</w:t>
      </w:r>
      <w:r w:rsidRPr="00D45171">
        <w:rPr>
          <w:b/>
          <w:color w:val="2D2B33"/>
          <w:spacing w:val="-10"/>
          <w:w w:val="95"/>
          <w:sz w:val="24"/>
          <w:szCs w:val="24"/>
        </w:rPr>
        <w:t xml:space="preserve"> </w:t>
      </w:r>
      <w:r w:rsidR="000559B4">
        <w:rPr>
          <w:b/>
          <w:color w:val="2D2B33"/>
          <w:spacing w:val="-9"/>
          <w:w w:val="95"/>
          <w:sz w:val="24"/>
          <w:szCs w:val="24"/>
        </w:rPr>
        <w:t>29/</w:t>
      </w:r>
      <w:r w:rsidR="000559B4" w:rsidRPr="00D45171">
        <w:rPr>
          <w:b/>
          <w:color w:val="2D2B33"/>
          <w:w w:val="95"/>
          <w:sz w:val="24"/>
          <w:szCs w:val="24"/>
        </w:rPr>
        <w:t>NSBM (</w:t>
      </w:r>
      <w:r w:rsidR="005D58E9" w:rsidRPr="00D45171">
        <w:rPr>
          <w:b/>
          <w:color w:val="2D2B33"/>
          <w:w w:val="95"/>
          <w:sz w:val="24"/>
          <w:szCs w:val="24"/>
        </w:rPr>
        <w:t>DG)</w:t>
      </w:r>
      <w:r w:rsidR="000559B4" w:rsidRPr="00D45171">
        <w:rPr>
          <w:b/>
          <w:color w:val="2D2B33"/>
          <w:spacing w:val="-2"/>
          <w:w w:val="95"/>
          <w:sz w:val="24"/>
          <w:szCs w:val="24"/>
        </w:rPr>
        <w:t xml:space="preserve"> </w:t>
      </w:r>
      <w:r w:rsidRPr="00D45171">
        <w:rPr>
          <w:b/>
          <w:color w:val="2D2B33"/>
          <w:spacing w:val="-2"/>
          <w:w w:val="95"/>
          <w:sz w:val="24"/>
          <w:szCs w:val="24"/>
        </w:rPr>
        <w:t>/202</w:t>
      </w:r>
      <w:r w:rsidR="005D58E9" w:rsidRPr="00D45171">
        <w:rPr>
          <w:b/>
          <w:color w:val="2D2B33"/>
          <w:spacing w:val="-2"/>
          <w:w w:val="95"/>
          <w:sz w:val="24"/>
          <w:szCs w:val="24"/>
        </w:rPr>
        <w:t>6</w:t>
      </w:r>
      <w:r w:rsidRPr="00D45171">
        <w:rPr>
          <w:b/>
          <w:color w:val="2D2B33"/>
          <w:sz w:val="24"/>
          <w:szCs w:val="24"/>
        </w:rPr>
        <w:tab/>
      </w:r>
      <w:r w:rsidR="005D58E9" w:rsidRPr="00D45171">
        <w:rPr>
          <w:b/>
          <w:color w:val="2D2B33"/>
          <w:sz w:val="24"/>
          <w:szCs w:val="24"/>
        </w:rPr>
        <w:tab/>
      </w:r>
      <w:r w:rsidR="00D45171">
        <w:rPr>
          <w:b/>
          <w:color w:val="2D2B33"/>
          <w:sz w:val="24"/>
          <w:szCs w:val="24"/>
        </w:rPr>
        <w:tab/>
      </w:r>
      <w:r w:rsidR="005D58E9" w:rsidRPr="00D45171">
        <w:rPr>
          <w:rFonts w:ascii="Times New Roman" w:hAnsi="Times New Roman"/>
          <w:b/>
          <w:color w:val="414248"/>
          <w:spacing w:val="-5"/>
          <w:sz w:val="24"/>
          <w:szCs w:val="24"/>
          <w:u w:val="thick" w:color="414248"/>
        </w:rPr>
        <w:t>Dated: 02-02-2026</w:t>
      </w:r>
    </w:p>
    <w:p w:rsidR="003C5B9F" w:rsidRDefault="004D1685">
      <w:pPr>
        <w:pStyle w:val="BodyText"/>
        <w:spacing w:before="301" w:line="432" w:lineRule="auto"/>
        <w:ind w:left="386" w:right="957" w:firstLine="733"/>
        <w:jc w:val="both"/>
      </w:pPr>
      <w:r>
        <w:rPr>
          <w:color w:val="414248"/>
        </w:rPr>
        <w:t>Applications</w:t>
      </w:r>
      <w:r>
        <w:rPr>
          <w:color w:val="414248"/>
          <w:spacing w:val="40"/>
        </w:rPr>
        <w:t xml:space="preserve"> </w:t>
      </w:r>
      <w:r>
        <w:rPr>
          <w:color w:val="414248"/>
        </w:rPr>
        <w:t>are</w:t>
      </w:r>
      <w:r>
        <w:rPr>
          <w:color w:val="414248"/>
          <w:spacing w:val="40"/>
        </w:rPr>
        <w:t xml:space="preserve"> </w:t>
      </w:r>
      <w:r>
        <w:rPr>
          <w:color w:val="414248"/>
        </w:rPr>
        <w:t>invited</w:t>
      </w:r>
      <w:r>
        <w:rPr>
          <w:color w:val="414248"/>
          <w:spacing w:val="40"/>
        </w:rPr>
        <w:t xml:space="preserve"> </w:t>
      </w:r>
      <w:r>
        <w:rPr>
          <w:color w:val="414248"/>
        </w:rPr>
        <w:t>from</w:t>
      </w:r>
      <w:r>
        <w:rPr>
          <w:color w:val="414248"/>
          <w:spacing w:val="40"/>
        </w:rPr>
        <w:t xml:space="preserve"> </w:t>
      </w:r>
      <w:r>
        <w:rPr>
          <w:color w:val="414248"/>
        </w:rPr>
        <w:t>the</w:t>
      </w:r>
      <w:r>
        <w:rPr>
          <w:color w:val="414248"/>
          <w:spacing w:val="40"/>
        </w:rPr>
        <w:t xml:space="preserve"> </w:t>
      </w:r>
      <w:r>
        <w:rPr>
          <w:color w:val="414248"/>
        </w:rPr>
        <w:t>eligible</w:t>
      </w:r>
      <w:r>
        <w:rPr>
          <w:color w:val="414248"/>
          <w:spacing w:val="80"/>
        </w:rPr>
        <w:t xml:space="preserve"> </w:t>
      </w:r>
      <w:r>
        <w:rPr>
          <w:color w:val="414248"/>
        </w:rPr>
        <w:t>desirous</w:t>
      </w:r>
      <w:r>
        <w:rPr>
          <w:color w:val="414248"/>
          <w:spacing w:val="40"/>
        </w:rPr>
        <w:t xml:space="preserve"> </w:t>
      </w:r>
      <w:r>
        <w:rPr>
          <w:color w:val="414248"/>
        </w:rPr>
        <w:t>retired</w:t>
      </w:r>
      <w:r>
        <w:rPr>
          <w:color w:val="414248"/>
          <w:spacing w:val="40"/>
        </w:rPr>
        <w:t xml:space="preserve"> </w:t>
      </w:r>
      <w:r>
        <w:rPr>
          <w:color w:val="414248"/>
        </w:rPr>
        <w:t>Government</w:t>
      </w:r>
      <w:r>
        <w:rPr>
          <w:color w:val="414248"/>
          <w:spacing w:val="40"/>
        </w:rPr>
        <w:t xml:space="preserve"> </w:t>
      </w:r>
      <w:r>
        <w:rPr>
          <w:color w:val="414248"/>
        </w:rPr>
        <w:t xml:space="preserve">Servants below the age of 65 {Sixty Five) years </w:t>
      </w:r>
      <w:r>
        <w:rPr>
          <w:color w:val="2D2B33"/>
        </w:rPr>
        <w:t xml:space="preserve">having </w:t>
      </w:r>
      <w:r>
        <w:rPr>
          <w:color w:val="414248"/>
        </w:rPr>
        <w:t>good service records and physically</w:t>
      </w:r>
      <w:r>
        <w:rPr>
          <w:color w:val="414248"/>
          <w:spacing w:val="24"/>
        </w:rPr>
        <w:t xml:space="preserve"> </w:t>
      </w:r>
      <w:r>
        <w:rPr>
          <w:color w:val="414248"/>
        </w:rPr>
        <w:t>fit</w:t>
      </w:r>
      <w:r>
        <w:rPr>
          <w:color w:val="414248"/>
          <w:spacing w:val="40"/>
        </w:rPr>
        <w:t xml:space="preserve"> </w:t>
      </w:r>
      <w:r>
        <w:rPr>
          <w:color w:val="414248"/>
        </w:rPr>
        <w:t>for re-engagement</w:t>
      </w:r>
      <w:r>
        <w:rPr>
          <w:color w:val="414248"/>
          <w:spacing w:val="36"/>
        </w:rPr>
        <w:t xml:space="preserve"> </w:t>
      </w:r>
      <w:r>
        <w:rPr>
          <w:color w:val="414248"/>
        </w:rPr>
        <w:t xml:space="preserve">as </w:t>
      </w:r>
      <w:r w:rsidR="005D58E9">
        <w:rPr>
          <w:color w:val="414248"/>
        </w:rPr>
        <w:t>Jr. Clerk</w:t>
      </w:r>
      <w:r>
        <w:rPr>
          <w:color w:val="414248"/>
        </w:rPr>
        <w:t xml:space="preserve"> on</w:t>
      </w:r>
      <w:r>
        <w:rPr>
          <w:color w:val="414248"/>
          <w:spacing w:val="-5"/>
        </w:rPr>
        <w:t xml:space="preserve"> </w:t>
      </w:r>
      <w:r>
        <w:rPr>
          <w:color w:val="414248"/>
        </w:rPr>
        <w:t>contractual</w:t>
      </w:r>
      <w:r>
        <w:rPr>
          <w:color w:val="414248"/>
          <w:spacing w:val="23"/>
        </w:rPr>
        <w:t xml:space="preserve"> </w:t>
      </w:r>
      <w:r>
        <w:rPr>
          <w:color w:val="2D2B33"/>
        </w:rPr>
        <w:t>bas</w:t>
      </w:r>
      <w:r>
        <w:rPr>
          <w:color w:val="56565D"/>
        </w:rPr>
        <w:t xml:space="preserve">is </w:t>
      </w:r>
      <w:r>
        <w:rPr>
          <w:color w:val="414248"/>
        </w:rPr>
        <w:t>to</w:t>
      </w:r>
      <w:r>
        <w:rPr>
          <w:color w:val="414248"/>
          <w:spacing w:val="40"/>
        </w:rPr>
        <w:t xml:space="preserve"> </w:t>
      </w:r>
      <w:r>
        <w:rPr>
          <w:color w:val="2D2B33"/>
        </w:rPr>
        <w:t xml:space="preserve">do </w:t>
      </w:r>
      <w:r>
        <w:rPr>
          <w:color w:val="414248"/>
        </w:rPr>
        <w:t>the</w:t>
      </w:r>
      <w:r>
        <w:rPr>
          <w:color w:val="414248"/>
          <w:spacing w:val="40"/>
        </w:rPr>
        <w:t xml:space="preserve"> </w:t>
      </w:r>
      <w:r>
        <w:rPr>
          <w:color w:val="414248"/>
        </w:rPr>
        <w:t xml:space="preserve">base </w:t>
      </w:r>
      <w:r>
        <w:rPr>
          <w:color w:val="2D2B33"/>
        </w:rPr>
        <w:t>level</w:t>
      </w:r>
      <w:r>
        <w:rPr>
          <w:color w:val="2D2B33"/>
          <w:spacing w:val="40"/>
        </w:rPr>
        <w:t xml:space="preserve"> </w:t>
      </w:r>
      <w:r>
        <w:rPr>
          <w:color w:val="414248"/>
        </w:rPr>
        <w:t>work</w:t>
      </w:r>
      <w:r>
        <w:rPr>
          <w:color w:val="414248"/>
          <w:spacing w:val="40"/>
        </w:rPr>
        <w:t xml:space="preserve"> </w:t>
      </w:r>
      <w:r>
        <w:rPr>
          <w:color w:val="414248"/>
        </w:rPr>
        <w:t xml:space="preserve">in the O/o </w:t>
      </w:r>
      <w:r w:rsidR="005D58E9">
        <w:rPr>
          <w:color w:val="414248"/>
        </w:rPr>
        <w:t xml:space="preserve">Principal, </w:t>
      </w:r>
      <w:proofErr w:type="spellStart"/>
      <w:r w:rsidR="005D58E9">
        <w:rPr>
          <w:color w:val="414248"/>
        </w:rPr>
        <w:t>Nuvapada</w:t>
      </w:r>
      <w:proofErr w:type="spellEnd"/>
      <w:r w:rsidR="005D58E9">
        <w:rPr>
          <w:color w:val="414248"/>
        </w:rPr>
        <w:t xml:space="preserve"> Sri </w:t>
      </w:r>
      <w:proofErr w:type="spellStart"/>
      <w:r w:rsidR="005D58E9">
        <w:rPr>
          <w:color w:val="414248"/>
        </w:rPr>
        <w:t>Balaji</w:t>
      </w:r>
      <w:proofErr w:type="spellEnd"/>
      <w:r w:rsidR="005D58E9">
        <w:rPr>
          <w:color w:val="414248"/>
        </w:rPr>
        <w:t xml:space="preserve"> </w:t>
      </w:r>
      <w:proofErr w:type="spellStart"/>
      <w:r w:rsidR="005D58E9">
        <w:rPr>
          <w:color w:val="414248"/>
        </w:rPr>
        <w:t>Mahavidyalaya</w:t>
      </w:r>
      <w:proofErr w:type="spellEnd"/>
      <w:r w:rsidR="005D58E9">
        <w:rPr>
          <w:color w:val="414248"/>
        </w:rPr>
        <w:t xml:space="preserve">, </w:t>
      </w:r>
      <w:proofErr w:type="spellStart"/>
      <w:r w:rsidR="005D58E9">
        <w:rPr>
          <w:color w:val="414248"/>
        </w:rPr>
        <w:t>Nuvapada</w:t>
      </w:r>
      <w:proofErr w:type="spellEnd"/>
      <w:r>
        <w:rPr>
          <w:color w:val="414248"/>
          <w:spacing w:val="40"/>
        </w:rPr>
        <w:t xml:space="preserve"> </w:t>
      </w:r>
      <w:r>
        <w:rPr>
          <w:color w:val="414248"/>
        </w:rPr>
        <w:t>against</w:t>
      </w:r>
      <w:r>
        <w:rPr>
          <w:color w:val="414248"/>
          <w:spacing w:val="40"/>
        </w:rPr>
        <w:t xml:space="preserve"> </w:t>
      </w:r>
      <w:r>
        <w:rPr>
          <w:color w:val="2D2B33"/>
        </w:rPr>
        <w:t>the</w:t>
      </w:r>
      <w:r>
        <w:rPr>
          <w:color w:val="2D2B33"/>
          <w:spacing w:val="40"/>
        </w:rPr>
        <w:t xml:space="preserve"> </w:t>
      </w:r>
      <w:r>
        <w:rPr>
          <w:color w:val="414248"/>
        </w:rPr>
        <w:t>vacant</w:t>
      </w:r>
      <w:r>
        <w:rPr>
          <w:color w:val="414248"/>
          <w:spacing w:val="40"/>
        </w:rPr>
        <w:t xml:space="preserve"> </w:t>
      </w:r>
      <w:r>
        <w:rPr>
          <w:color w:val="414248"/>
        </w:rPr>
        <w:t>posts</w:t>
      </w:r>
      <w:r>
        <w:rPr>
          <w:color w:val="414248"/>
          <w:spacing w:val="40"/>
        </w:rPr>
        <w:t xml:space="preserve"> </w:t>
      </w:r>
      <w:r>
        <w:rPr>
          <w:color w:val="2D2B33"/>
        </w:rPr>
        <w:t>of</w:t>
      </w:r>
      <w:r>
        <w:rPr>
          <w:color w:val="2D2B33"/>
          <w:spacing w:val="40"/>
        </w:rPr>
        <w:t xml:space="preserve"> </w:t>
      </w:r>
      <w:r>
        <w:rPr>
          <w:color w:val="2D2B33"/>
        </w:rPr>
        <w:t>Ju</w:t>
      </w:r>
      <w:r>
        <w:rPr>
          <w:color w:val="56565D"/>
        </w:rPr>
        <w:t>nior</w:t>
      </w:r>
      <w:r>
        <w:rPr>
          <w:color w:val="56565D"/>
          <w:spacing w:val="40"/>
        </w:rPr>
        <w:t xml:space="preserve"> </w:t>
      </w:r>
      <w:r w:rsidR="005D58E9">
        <w:rPr>
          <w:color w:val="414248"/>
        </w:rPr>
        <w:t>Clerk</w:t>
      </w:r>
      <w:r>
        <w:rPr>
          <w:color w:val="2D2B33"/>
        </w:rPr>
        <w:t xml:space="preserve"> </w:t>
      </w:r>
      <w:r>
        <w:rPr>
          <w:color w:val="414248"/>
        </w:rPr>
        <w:t xml:space="preserve">in pursuance of guidelines enshrined </w:t>
      </w:r>
      <w:r>
        <w:rPr>
          <w:color w:val="2D2B33"/>
        </w:rPr>
        <w:t xml:space="preserve">in </w:t>
      </w:r>
      <w:r w:rsidR="005D58E9">
        <w:rPr>
          <w:color w:val="414248"/>
        </w:rPr>
        <w:t>Higher Education</w:t>
      </w:r>
      <w:r>
        <w:rPr>
          <w:color w:val="414248"/>
        </w:rPr>
        <w:t xml:space="preserve"> Department </w:t>
      </w:r>
      <w:r>
        <w:rPr>
          <w:color w:val="2D2B33"/>
        </w:rPr>
        <w:t xml:space="preserve">Resolution </w:t>
      </w:r>
      <w:r w:rsidR="005D58E9">
        <w:rPr>
          <w:color w:val="414248"/>
        </w:rPr>
        <w:t>No.57203</w:t>
      </w:r>
      <w:r w:rsidR="003C2DEE">
        <w:rPr>
          <w:color w:val="414248"/>
        </w:rPr>
        <w:t>/HE</w:t>
      </w:r>
      <w:r>
        <w:rPr>
          <w:color w:val="414248"/>
        </w:rPr>
        <w:t xml:space="preserve">, </w:t>
      </w:r>
      <w:r w:rsidR="003C2DEE">
        <w:rPr>
          <w:color w:val="2D2B33"/>
        </w:rPr>
        <w:t xml:space="preserve">dated 23-10-2025. </w:t>
      </w:r>
      <w:r>
        <w:rPr>
          <w:color w:val="2D2B33"/>
        </w:rPr>
        <w:t xml:space="preserve"> </w:t>
      </w:r>
    </w:p>
    <w:p w:rsidR="003C5B9F" w:rsidRDefault="004D1685">
      <w:pPr>
        <w:pStyle w:val="BodyText"/>
        <w:spacing w:line="434" w:lineRule="auto"/>
        <w:ind w:left="394" w:right="970" w:firstLine="719"/>
        <w:jc w:val="both"/>
        <w:rPr>
          <w:rFonts w:ascii="Times New Roman"/>
          <w:b/>
          <w:sz w:val="27"/>
        </w:rPr>
      </w:pPr>
      <w:r>
        <w:rPr>
          <w:color w:val="414248"/>
          <w:w w:val="105"/>
        </w:rPr>
        <w:t>The details of Criteria, Remuneration, Vacancies and Period of engagement along</w:t>
      </w:r>
      <w:r>
        <w:rPr>
          <w:color w:val="414248"/>
          <w:spacing w:val="-5"/>
          <w:w w:val="105"/>
        </w:rPr>
        <w:t xml:space="preserve"> </w:t>
      </w:r>
      <w:r>
        <w:rPr>
          <w:color w:val="414248"/>
          <w:w w:val="105"/>
        </w:rPr>
        <w:t>with</w:t>
      </w:r>
      <w:r>
        <w:rPr>
          <w:color w:val="414248"/>
          <w:spacing w:val="-8"/>
          <w:w w:val="105"/>
        </w:rPr>
        <w:t xml:space="preserve"> </w:t>
      </w:r>
      <w:r>
        <w:rPr>
          <w:color w:val="414248"/>
          <w:w w:val="105"/>
        </w:rPr>
        <w:t>prescribed application format are available in the Official website of</w:t>
      </w:r>
      <w:r>
        <w:rPr>
          <w:color w:val="414248"/>
          <w:spacing w:val="-2"/>
          <w:w w:val="105"/>
        </w:rPr>
        <w:t xml:space="preserve"> </w:t>
      </w:r>
      <w:r w:rsidR="003C2DEE">
        <w:rPr>
          <w:color w:val="414248"/>
          <w:w w:val="105"/>
        </w:rPr>
        <w:t>the college</w:t>
      </w:r>
      <w:r>
        <w:rPr>
          <w:color w:val="414248"/>
          <w:w w:val="105"/>
        </w:rPr>
        <w:t xml:space="preserve">- </w:t>
      </w:r>
      <w:hyperlink r:id="rId5" w:history="1">
        <w:r w:rsidR="007B2E52" w:rsidRPr="008345A0">
          <w:rPr>
            <w:rStyle w:val="Hyperlink"/>
            <w:rFonts w:ascii="Times New Roman"/>
            <w:b/>
            <w:w w:val="105"/>
            <w:sz w:val="27"/>
            <w:u w:color="414248"/>
          </w:rPr>
          <w:t>www.nsbmahavidyalaya.edu.in</w:t>
        </w:r>
      </w:hyperlink>
    </w:p>
    <w:p w:rsidR="003C5B9F" w:rsidRDefault="003C2DEE" w:rsidP="003C2DEE">
      <w:pPr>
        <w:pStyle w:val="BodyText"/>
        <w:spacing w:line="360" w:lineRule="auto"/>
        <w:ind w:left="1121"/>
        <w:jc w:val="both"/>
        <w:rPr>
          <w:color w:val="414248"/>
          <w:w w:val="105"/>
        </w:rPr>
      </w:pPr>
      <w:r>
        <w:rPr>
          <w:color w:val="414248"/>
          <w:w w:val="105"/>
        </w:rPr>
        <w:t xml:space="preserve">The filled application should reach the Principal, </w:t>
      </w:r>
      <w:proofErr w:type="spellStart"/>
      <w:r>
        <w:rPr>
          <w:color w:val="414248"/>
          <w:w w:val="105"/>
        </w:rPr>
        <w:t>Nuvapada</w:t>
      </w:r>
      <w:proofErr w:type="spellEnd"/>
      <w:r>
        <w:rPr>
          <w:color w:val="414248"/>
          <w:w w:val="105"/>
        </w:rPr>
        <w:t xml:space="preserve"> Sri </w:t>
      </w:r>
      <w:proofErr w:type="spellStart"/>
      <w:r>
        <w:rPr>
          <w:color w:val="414248"/>
          <w:w w:val="105"/>
        </w:rPr>
        <w:t>Balaji</w:t>
      </w:r>
      <w:proofErr w:type="spellEnd"/>
      <w:r>
        <w:rPr>
          <w:color w:val="414248"/>
          <w:w w:val="105"/>
        </w:rPr>
        <w:t xml:space="preserve"> </w:t>
      </w:r>
      <w:proofErr w:type="spellStart"/>
      <w:r>
        <w:rPr>
          <w:color w:val="414248"/>
          <w:w w:val="105"/>
        </w:rPr>
        <w:t>Mahavidyalaya</w:t>
      </w:r>
      <w:proofErr w:type="spellEnd"/>
      <w:r>
        <w:rPr>
          <w:color w:val="414248"/>
          <w:w w:val="105"/>
        </w:rPr>
        <w:t xml:space="preserve">, </w:t>
      </w:r>
      <w:proofErr w:type="spellStart"/>
      <w:proofErr w:type="gramStart"/>
      <w:r>
        <w:rPr>
          <w:color w:val="414248"/>
          <w:w w:val="105"/>
        </w:rPr>
        <w:t>Nuvapada</w:t>
      </w:r>
      <w:proofErr w:type="spellEnd"/>
      <w:proofErr w:type="gramEnd"/>
      <w:r>
        <w:rPr>
          <w:color w:val="414248"/>
          <w:w w:val="105"/>
        </w:rPr>
        <w:t xml:space="preserve"> by 12</w:t>
      </w:r>
      <w:r w:rsidRPr="003C2DEE">
        <w:rPr>
          <w:color w:val="414248"/>
          <w:w w:val="105"/>
          <w:vertAlign w:val="superscript"/>
        </w:rPr>
        <w:t>th</w:t>
      </w:r>
      <w:r>
        <w:rPr>
          <w:color w:val="414248"/>
          <w:w w:val="105"/>
        </w:rPr>
        <w:t xml:space="preserve"> February 2026. Applications </w:t>
      </w:r>
      <w:r w:rsidR="000559B4">
        <w:rPr>
          <w:color w:val="414248"/>
          <w:w w:val="105"/>
        </w:rPr>
        <w:t>received</w:t>
      </w:r>
      <w:r>
        <w:rPr>
          <w:color w:val="414248"/>
          <w:w w:val="105"/>
        </w:rPr>
        <w:t xml:space="preserve"> thereafter shall not be entertained.  </w:t>
      </w:r>
    </w:p>
    <w:p w:rsidR="003C2DEE" w:rsidRDefault="003C2DEE" w:rsidP="003C2DEE">
      <w:pPr>
        <w:pStyle w:val="BodyText"/>
        <w:spacing w:line="360" w:lineRule="auto"/>
        <w:ind w:left="1121"/>
        <w:jc w:val="right"/>
        <w:rPr>
          <w:color w:val="414248"/>
          <w:w w:val="105"/>
        </w:rPr>
      </w:pPr>
    </w:p>
    <w:p w:rsidR="003C2DEE" w:rsidRDefault="003C2DEE" w:rsidP="003C2DEE">
      <w:pPr>
        <w:pStyle w:val="BodyText"/>
        <w:spacing w:line="360" w:lineRule="auto"/>
        <w:ind w:left="1121"/>
        <w:jc w:val="right"/>
        <w:rPr>
          <w:color w:val="414248"/>
          <w:w w:val="105"/>
        </w:rPr>
      </w:pPr>
      <w:r>
        <w:rPr>
          <w:color w:val="414248"/>
          <w:w w:val="105"/>
        </w:rPr>
        <w:t xml:space="preserve">Principal </w:t>
      </w:r>
    </w:p>
    <w:p w:rsidR="00E82D1F" w:rsidRDefault="00E82D1F" w:rsidP="00E82D1F">
      <w:pPr>
        <w:pStyle w:val="BodyText"/>
        <w:spacing w:line="360" w:lineRule="auto"/>
        <w:rPr>
          <w:color w:val="414248"/>
          <w:w w:val="105"/>
        </w:rPr>
      </w:pPr>
      <w:r>
        <w:rPr>
          <w:color w:val="414248"/>
          <w:w w:val="105"/>
        </w:rPr>
        <w:t xml:space="preserve">Memo No. </w:t>
      </w:r>
      <w:r w:rsidR="000559B4">
        <w:rPr>
          <w:color w:val="414248"/>
          <w:w w:val="105"/>
        </w:rPr>
        <w:t>30/NSBM (</w:t>
      </w:r>
      <w:r>
        <w:rPr>
          <w:color w:val="414248"/>
          <w:w w:val="105"/>
        </w:rPr>
        <w:t>DG)/26</w:t>
      </w:r>
      <w:r>
        <w:rPr>
          <w:color w:val="414248"/>
          <w:w w:val="105"/>
        </w:rPr>
        <w:tab/>
      </w:r>
      <w:r>
        <w:rPr>
          <w:color w:val="414248"/>
          <w:w w:val="105"/>
        </w:rPr>
        <w:tab/>
      </w:r>
      <w:r>
        <w:rPr>
          <w:color w:val="414248"/>
          <w:w w:val="105"/>
        </w:rPr>
        <w:tab/>
      </w:r>
      <w:r>
        <w:rPr>
          <w:color w:val="414248"/>
          <w:w w:val="105"/>
        </w:rPr>
        <w:tab/>
        <w:t>Dated: 02-02-2026</w:t>
      </w:r>
    </w:p>
    <w:p w:rsidR="00E82D1F" w:rsidRDefault="00E82D1F" w:rsidP="00E82D1F">
      <w:pPr>
        <w:pStyle w:val="BodyText"/>
        <w:spacing w:line="360" w:lineRule="auto"/>
        <w:rPr>
          <w:color w:val="414248"/>
          <w:w w:val="105"/>
        </w:rPr>
      </w:pPr>
      <w:r>
        <w:rPr>
          <w:color w:val="414248"/>
          <w:w w:val="105"/>
        </w:rPr>
        <w:tab/>
        <w:t xml:space="preserve">Copy to the Editor, the </w:t>
      </w:r>
      <w:proofErr w:type="spellStart"/>
      <w:r>
        <w:rPr>
          <w:color w:val="414248"/>
          <w:w w:val="105"/>
        </w:rPr>
        <w:t>Dharitri</w:t>
      </w:r>
      <w:proofErr w:type="spellEnd"/>
      <w:r w:rsidR="000559B4">
        <w:rPr>
          <w:color w:val="414248"/>
          <w:w w:val="105"/>
        </w:rPr>
        <w:t xml:space="preserve"> for information</w:t>
      </w:r>
      <w:r>
        <w:rPr>
          <w:color w:val="414248"/>
          <w:w w:val="105"/>
        </w:rPr>
        <w:t xml:space="preserve"> and necessary action. </w:t>
      </w:r>
      <w:r w:rsidR="000559B4">
        <w:rPr>
          <w:color w:val="414248"/>
          <w:w w:val="105"/>
        </w:rPr>
        <w:t>He is requested</w:t>
      </w:r>
      <w:r>
        <w:rPr>
          <w:color w:val="414248"/>
          <w:w w:val="105"/>
        </w:rPr>
        <w:t xml:space="preserve"> to pu</w:t>
      </w:r>
      <w:r w:rsidR="000559B4">
        <w:rPr>
          <w:color w:val="414248"/>
          <w:w w:val="105"/>
        </w:rPr>
        <w:t>blish the advertisement in his esteemed</w:t>
      </w:r>
      <w:r>
        <w:rPr>
          <w:color w:val="414248"/>
          <w:w w:val="105"/>
        </w:rPr>
        <w:t xml:space="preserve"> daily. On production bill and copy of Paper payment will be made in shape of </w:t>
      </w:r>
      <w:proofErr w:type="spellStart"/>
      <w:r>
        <w:rPr>
          <w:color w:val="414248"/>
          <w:w w:val="105"/>
        </w:rPr>
        <w:t>cheque</w:t>
      </w:r>
      <w:proofErr w:type="spellEnd"/>
      <w:r>
        <w:rPr>
          <w:color w:val="414248"/>
          <w:w w:val="105"/>
        </w:rPr>
        <w:t xml:space="preserve">. </w:t>
      </w:r>
    </w:p>
    <w:p w:rsidR="00E82D1F" w:rsidRDefault="00E82D1F" w:rsidP="00E82D1F">
      <w:pPr>
        <w:pStyle w:val="BodyText"/>
        <w:spacing w:line="360" w:lineRule="auto"/>
        <w:rPr>
          <w:color w:val="414248"/>
          <w:w w:val="105"/>
        </w:rPr>
      </w:pPr>
    </w:p>
    <w:p w:rsidR="00E82D1F" w:rsidRDefault="00E82D1F" w:rsidP="00E82D1F">
      <w:pPr>
        <w:pStyle w:val="BodyText"/>
        <w:spacing w:line="360" w:lineRule="auto"/>
        <w:jc w:val="right"/>
      </w:pPr>
      <w:r>
        <w:rPr>
          <w:color w:val="414248"/>
          <w:w w:val="105"/>
        </w:rPr>
        <w:t xml:space="preserve">Principal  </w:t>
      </w:r>
    </w:p>
    <w:p w:rsidR="003C5B9F" w:rsidRDefault="003C5B9F">
      <w:pPr>
        <w:pStyle w:val="BodyText"/>
        <w:rPr>
          <w:sz w:val="20"/>
        </w:rPr>
      </w:pPr>
    </w:p>
    <w:p w:rsidR="003C5B9F" w:rsidRDefault="003C5B9F">
      <w:pPr>
        <w:pStyle w:val="BodyText"/>
        <w:spacing w:before="11"/>
        <w:rPr>
          <w:sz w:val="22"/>
        </w:rPr>
      </w:pPr>
    </w:p>
    <w:p w:rsidR="003C5B9F" w:rsidRDefault="003C5B9F">
      <w:pPr>
        <w:spacing w:line="213" w:lineRule="exact"/>
        <w:sectPr w:rsidR="003C5B9F">
          <w:type w:val="continuous"/>
          <w:pgSz w:w="11920" w:h="16840"/>
          <w:pgMar w:top="1880" w:right="440" w:bottom="280" w:left="1060" w:header="720" w:footer="720" w:gutter="0"/>
          <w:cols w:space="720"/>
        </w:sectPr>
      </w:pPr>
    </w:p>
    <w:p w:rsidR="003C5B9F" w:rsidRDefault="00734607">
      <w:pPr>
        <w:pStyle w:val="BodyText"/>
        <w:spacing w:before="78" w:line="424" w:lineRule="auto"/>
        <w:ind w:left="1614" w:right="1057" w:hanging="1128"/>
        <w:jc w:val="both"/>
      </w:pPr>
      <w:r>
        <w:lastRenderedPageBreak/>
        <w:pict>
          <v:line id="_x0000_s1034" style="position:absolute;left:0;text-align:left;z-index:15729152;mso-position-horizontal-relative:page;mso-position-vertical-relative:page" from="10.85pt,837.65pt" to="307.45pt,837.65pt" strokeweight=".25444mm">
            <w10:wrap anchorx="page" anchory="page"/>
          </v:line>
        </w:pict>
      </w:r>
      <w:r w:rsidR="004D1685">
        <w:rPr>
          <w:color w:val="2B2B31"/>
          <w:u w:val="thick" w:color="2B2B31"/>
        </w:rPr>
        <w:t>Criteria, Remuneration, Number of Vacancies and</w:t>
      </w:r>
      <w:r w:rsidR="004D1685">
        <w:rPr>
          <w:color w:val="2B2B31"/>
          <w:spacing w:val="-1"/>
          <w:u w:val="thick" w:color="2B2B31"/>
        </w:rPr>
        <w:t xml:space="preserve"> </w:t>
      </w:r>
      <w:r w:rsidR="004D1685">
        <w:rPr>
          <w:color w:val="2B2B31"/>
          <w:u w:val="thick" w:color="2B2B31"/>
        </w:rPr>
        <w:t>Period of engagement (against the</w:t>
      </w:r>
      <w:r w:rsidR="004D1685">
        <w:rPr>
          <w:color w:val="2B2B31"/>
        </w:rPr>
        <w:t xml:space="preserve"> </w:t>
      </w:r>
      <w:r w:rsidR="004D1685">
        <w:rPr>
          <w:color w:val="3F3F44"/>
          <w:w w:val="105"/>
          <w:u w:val="thick" w:color="2B2B31"/>
        </w:rPr>
        <w:t>vacant</w:t>
      </w:r>
      <w:r w:rsidR="004D1685">
        <w:rPr>
          <w:color w:val="3F3F44"/>
          <w:spacing w:val="-8"/>
          <w:w w:val="105"/>
          <w:u w:val="thick" w:color="2B2B31"/>
        </w:rPr>
        <w:t xml:space="preserve"> </w:t>
      </w:r>
      <w:r w:rsidR="004D1685">
        <w:rPr>
          <w:color w:val="2B2B31"/>
          <w:w w:val="105"/>
          <w:u w:val="thick" w:color="2B2B31"/>
        </w:rPr>
        <w:t>post</w:t>
      </w:r>
      <w:r w:rsidR="004D1685">
        <w:rPr>
          <w:color w:val="2B2B31"/>
          <w:spacing w:val="-11"/>
          <w:w w:val="105"/>
          <w:u w:val="thick" w:color="2B2B31"/>
        </w:rPr>
        <w:t xml:space="preserve"> </w:t>
      </w:r>
      <w:r w:rsidR="004D1685">
        <w:rPr>
          <w:color w:val="2B2B31"/>
          <w:w w:val="105"/>
          <w:u w:val="thick" w:color="2B2B31"/>
        </w:rPr>
        <w:t>of</w:t>
      </w:r>
      <w:r w:rsidR="004D1685">
        <w:rPr>
          <w:color w:val="2B2B31"/>
          <w:spacing w:val="-10"/>
          <w:w w:val="105"/>
          <w:u w:val="thick" w:color="2B2B31"/>
        </w:rPr>
        <w:t xml:space="preserve"> </w:t>
      </w:r>
      <w:r w:rsidR="004D1685">
        <w:rPr>
          <w:color w:val="2B2B31"/>
          <w:w w:val="105"/>
          <w:u w:val="thick" w:color="2B2B31"/>
        </w:rPr>
        <w:t>Junior</w:t>
      </w:r>
      <w:r w:rsidR="004D1685">
        <w:rPr>
          <w:color w:val="2B2B31"/>
          <w:spacing w:val="-8"/>
          <w:w w:val="105"/>
          <w:u w:val="thick" w:color="2B2B31"/>
        </w:rPr>
        <w:t xml:space="preserve"> </w:t>
      </w:r>
      <w:r w:rsidR="004D1685">
        <w:rPr>
          <w:color w:val="2B2B31"/>
          <w:w w:val="105"/>
          <w:u w:val="thick" w:color="2B2B31"/>
        </w:rPr>
        <w:t>Assistant and</w:t>
      </w:r>
      <w:r w:rsidR="004D1685">
        <w:rPr>
          <w:color w:val="2B2B31"/>
          <w:spacing w:val="-32"/>
          <w:w w:val="105"/>
          <w:u w:val="thick" w:color="2B2B31"/>
        </w:rPr>
        <w:t xml:space="preserve"> </w:t>
      </w:r>
      <w:r w:rsidR="004D1685">
        <w:rPr>
          <w:color w:val="2B2B31"/>
          <w:w w:val="105"/>
          <w:u w:val="thick" w:color="2B2B31"/>
        </w:rPr>
        <w:t>Junior</w:t>
      </w:r>
      <w:r w:rsidR="004D1685">
        <w:rPr>
          <w:color w:val="2B2B31"/>
          <w:spacing w:val="-11"/>
          <w:w w:val="105"/>
          <w:u w:val="thick" w:color="2B2B31"/>
        </w:rPr>
        <w:t xml:space="preserve"> </w:t>
      </w:r>
      <w:r w:rsidR="004D1685">
        <w:rPr>
          <w:color w:val="2B2B31"/>
          <w:w w:val="105"/>
          <w:u w:val="thick" w:color="2B2B31"/>
        </w:rPr>
        <w:t>Typist</w:t>
      </w:r>
      <w:r w:rsidR="004D1685">
        <w:rPr>
          <w:color w:val="2B2B31"/>
          <w:spacing w:val="-17"/>
          <w:w w:val="105"/>
          <w:u w:val="thick" w:color="2B2B31"/>
        </w:rPr>
        <w:t xml:space="preserve"> </w:t>
      </w:r>
      <w:r w:rsidR="004D1685">
        <w:rPr>
          <w:color w:val="2B2B31"/>
          <w:w w:val="105"/>
          <w:u w:val="thick" w:color="2B2B31"/>
        </w:rPr>
        <w:t>of State</w:t>
      </w:r>
      <w:r w:rsidR="004D1685">
        <w:rPr>
          <w:color w:val="2B2B31"/>
          <w:spacing w:val="-14"/>
          <w:w w:val="105"/>
          <w:u w:val="thick" w:color="2B2B31"/>
        </w:rPr>
        <w:t xml:space="preserve"> </w:t>
      </w:r>
      <w:r w:rsidR="004D1685">
        <w:rPr>
          <w:color w:val="2B2B31"/>
          <w:w w:val="105"/>
          <w:u w:val="thick" w:color="2B2B31"/>
        </w:rPr>
        <w:t>Cadre)</w:t>
      </w:r>
    </w:p>
    <w:p w:rsidR="003C5B9F" w:rsidRDefault="004D1685">
      <w:pPr>
        <w:pStyle w:val="BodyText"/>
        <w:spacing w:before="9" w:line="434" w:lineRule="auto"/>
        <w:ind w:left="391" w:right="939" w:firstLine="742"/>
        <w:jc w:val="both"/>
      </w:pPr>
      <w:r>
        <w:rPr>
          <w:color w:val="3F3F44"/>
        </w:rPr>
        <w:t xml:space="preserve">Application </w:t>
      </w:r>
      <w:r>
        <w:rPr>
          <w:color w:val="2B2B31"/>
        </w:rPr>
        <w:t xml:space="preserve">in </w:t>
      </w:r>
      <w:r>
        <w:rPr>
          <w:color w:val="3F3F44"/>
        </w:rPr>
        <w:t xml:space="preserve">the </w:t>
      </w:r>
      <w:r>
        <w:rPr>
          <w:color w:val="2B2B31"/>
        </w:rPr>
        <w:t xml:space="preserve">prescribed </w:t>
      </w:r>
      <w:r>
        <w:rPr>
          <w:color w:val="3F3F44"/>
        </w:rPr>
        <w:t xml:space="preserve">format </w:t>
      </w:r>
      <w:r>
        <w:rPr>
          <w:color w:val="2B2B31"/>
        </w:rPr>
        <w:t xml:space="preserve">(Copy </w:t>
      </w:r>
      <w:r>
        <w:rPr>
          <w:color w:val="3F3F44"/>
        </w:rPr>
        <w:t xml:space="preserve">enclosed) are </w:t>
      </w:r>
      <w:r>
        <w:rPr>
          <w:color w:val="2B2B31"/>
        </w:rPr>
        <w:t xml:space="preserve">invited </w:t>
      </w:r>
      <w:r>
        <w:rPr>
          <w:color w:val="3F3F44"/>
        </w:rPr>
        <w:t xml:space="preserve">from eligible </w:t>
      </w:r>
      <w:r>
        <w:rPr>
          <w:color w:val="2B2B31"/>
        </w:rPr>
        <w:t xml:space="preserve">desirous </w:t>
      </w:r>
      <w:r>
        <w:rPr>
          <w:color w:val="3F3F44"/>
        </w:rPr>
        <w:t>retired</w:t>
      </w:r>
      <w:r w:rsidR="00D45171">
        <w:rPr>
          <w:color w:val="3F3F44"/>
        </w:rPr>
        <w:t xml:space="preserve"> non teaching employees any public University/Degree College</w:t>
      </w:r>
      <w:r>
        <w:rPr>
          <w:color w:val="3F3F44"/>
        </w:rPr>
        <w:t xml:space="preserve"> Government</w:t>
      </w:r>
      <w:r w:rsidR="00D45171">
        <w:rPr>
          <w:color w:val="3F3F44"/>
        </w:rPr>
        <w:t xml:space="preserve"> or Non-Government Aided College of 488/662 category/Sanskrit College or any other Govt. office or institutions or undertaking in the event. </w:t>
      </w:r>
      <w:r>
        <w:rPr>
          <w:color w:val="3F3F44"/>
        </w:rPr>
        <w:t xml:space="preserve"> </w:t>
      </w:r>
    </w:p>
    <w:p w:rsidR="003C5B9F" w:rsidRDefault="004D1685">
      <w:pPr>
        <w:pStyle w:val="BodyText"/>
        <w:spacing w:line="432" w:lineRule="auto"/>
        <w:ind w:left="398" w:right="949" w:firstLine="716"/>
        <w:jc w:val="both"/>
      </w:pPr>
      <w:r>
        <w:rPr>
          <w:color w:val="2B2B31"/>
        </w:rPr>
        <w:t>The</w:t>
      </w:r>
      <w:r>
        <w:rPr>
          <w:color w:val="2B2B31"/>
          <w:spacing w:val="-4"/>
        </w:rPr>
        <w:t xml:space="preserve"> </w:t>
      </w:r>
      <w:r>
        <w:rPr>
          <w:color w:val="2B2B31"/>
        </w:rPr>
        <w:t>vacancy to</w:t>
      </w:r>
      <w:r>
        <w:rPr>
          <w:color w:val="2B2B31"/>
          <w:spacing w:val="40"/>
        </w:rPr>
        <w:t xml:space="preserve"> </w:t>
      </w:r>
      <w:r>
        <w:rPr>
          <w:color w:val="2B2B31"/>
        </w:rPr>
        <w:t>be</w:t>
      </w:r>
      <w:r>
        <w:rPr>
          <w:color w:val="2B2B31"/>
          <w:spacing w:val="-16"/>
        </w:rPr>
        <w:t xml:space="preserve"> </w:t>
      </w:r>
      <w:r>
        <w:rPr>
          <w:color w:val="2B2B31"/>
        </w:rPr>
        <w:t>filled up</w:t>
      </w:r>
      <w:r>
        <w:rPr>
          <w:color w:val="2B2B31"/>
          <w:spacing w:val="-10"/>
        </w:rPr>
        <w:t xml:space="preserve"> </w:t>
      </w:r>
      <w:r>
        <w:rPr>
          <w:color w:val="2B2B31"/>
        </w:rPr>
        <w:t>is</w:t>
      </w:r>
      <w:r>
        <w:rPr>
          <w:color w:val="2B2B31"/>
          <w:spacing w:val="-6"/>
        </w:rPr>
        <w:t xml:space="preserve"> </w:t>
      </w:r>
      <w:r w:rsidR="00C11DEC">
        <w:rPr>
          <w:color w:val="2B2B31"/>
        </w:rPr>
        <w:t>1</w:t>
      </w:r>
      <w:r>
        <w:rPr>
          <w:color w:val="2B2B31"/>
        </w:rPr>
        <w:t xml:space="preserve"> </w:t>
      </w:r>
      <w:r w:rsidR="00C11DEC">
        <w:rPr>
          <w:color w:val="3F3F44"/>
        </w:rPr>
        <w:t>(One)</w:t>
      </w:r>
      <w:r>
        <w:rPr>
          <w:color w:val="3F3F44"/>
        </w:rPr>
        <w:t xml:space="preserve"> </w:t>
      </w:r>
      <w:r w:rsidR="00C11DEC">
        <w:rPr>
          <w:color w:val="2B2B31"/>
        </w:rPr>
        <w:t>number</w:t>
      </w:r>
      <w:r>
        <w:rPr>
          <w:color w:val="2B2B31"/>
        </w:rPr>
        <w:t xml:space="preserve"> of posts against posts of Junior </w:t>
      </w:r>
      <w:r w:rsidR="00C11DEC">
        <w:rPr>
          <w:color w:val="2B2B31"/>
        </w:rPr>
        <w:t>Clerk.</w:t>
      </w:r>
    </w:p>
    <w:p w:rsidR="003C5B9F" w:rsidRDefault="004D1685">
      <w:pPr>
        <w:pStyle w:val="BodyText"/>
        <w:spacing w:before="7" w:line="434" w:lineRule="auto"/>
        <w:ind w:left="390" w:right="956" w:firstLine="723"/>
        <w:jc w:val="both"/>
      </w:pPr>
      <w:r>
        <w:rPr>
          <w:color w:val="3F3F44"/>
          <w:w w:val="105"/>
        </w:rPr>
        <w:t xml:space="preserve">The contractual engagement shall be made </w:t>
      </w:r>
      <w:r>
        <w:rPr>
          <w:color w:val="2B2B31"/>
          <w:w w:val="105"/>
        </w:rPr>
        <w:t xml:space="preserve">initially </w:t>
      </w:r>
      <w:r>
        <w:rPr>
          <w:color w:val="3F3F44"/>
          <w:w w:val="105"/>
        </w:rPr>
        <w:t xml:space="preserve">for a </w:t>
      </w:r>
      <w:r>
        <w:rPr>
          <w:color w:val="2B2B31"/>
          <w:w w:val="105"/>
        </w:rPr>
        <w:t xml:space="preserve">period </w:t>
      </w:r>
      <w:r>
        <w:rPr>
          <w:color w:val="3F3F44"/>
          <w:w w:val="105"/>
        </w:rPr>
        <w:t xml:space="preserve">of </w:t>
      </w:r>
      <w:r>
        <w:rPr>
          <w:color w:val="2B2B31"/>
          <w:w w:val="105"/>
        </w:rPr>
        <w:t xml:space="preserve">01 (one) </w:t>
      </w:r>
      <w:r>
        <w:rPr>
          <w:color w:val="3F3F44"/>
          <w:w w:val="105"/>
        </w:rPr>
        <w:t>year</w:t>
      </w:r>
      <w:r>
        <w:rPr>
          <w:color w:val="3F3F44"/>
          <w:spacing w:val="-6"/>
          <w:w w:val="105"/>
        </w:rPr>
        <w:t xml:space="preserve"> </w:t>
      </w:r>
      <w:r>
        <w:rPr>
          <w:color w:val="3F3F44"/>
          <w:w w:val="105"/>
        </w:rPr>
        <w:t>or till</w:t>
      </w:r>
      <w:r>
        <w:rPr>
          <w:color w:val="3F3F44"/>
          <w:spacing w:val="-7"/>
          <w:w w:val="105"/>
        </w:rPr>
        <w:t xml:space="preserve"> </w:t>
      </w:r>
      <w:r>
        <w:rPr>
          <w:color w:val="3F3F44"/>
          <w:w w:val="105"/>
        </w:rPr>
        <w:t>posting</w:t>
      </w:r>
      <w:r>
        <w:rPr>
          <w:color w:val="3F3F44"/>
          <w:spacing w:val="-5"/>
          <w:w w:val="105"/>
        </w:rPr>
        <w:t xml:space="preserve"> </w:t>
      </w:r>
      <w:r>
        <w:rPr>
          <w:color w:val="3F3F44"/>
          <w:w w:val="105"/>
        </w:rPr>
        <w:t>of</w:t>
      </w:r>
      <w:r>
        <w:rPr>
          <w:color w:val="3F3F44"/>
          <w:spacing w:val="-10"/>
          <w:w w:val="105"/>
        </w:rPr>
        <w:t xml:space="preserve"> </w:t>
      </w:r>
      <w:r>
        <w:rPr>
          <w:color w:val="3F3F44"/>
          <w:w w:val="105"/>
        </w:rPr>
        <w:t>regular</w:t>
      </w:r>
      <w:r>
        <w:rPr>
          <w:color w:val="3F3F44"/>
          <w:spacing w:val="-17"/>
          <w:w w:val="105"/>
        </w:rPr>
        <w:t xml:space="preserve"> </w:t>
      </w:r>
      <w:r>
        <w:rPr>
          <w:color w:val="3F3F44"/>
          <w:w w:val="105"/>
        </w:rPr>
        <w:t xml:space="preserve">Junior </w:t>
      </w:r>
      <w:r w:rsidR="00C11DEC">
        <w:rPr>
          <w:color w:val="3F3F44"/>
          <w:w w:val="105"/>
        </w:rPr>
        <w:t>Clerks</w:t>
      </w:r>
      <w:r>
        <w:rPr>
          <w:color w:val="3F3F44"/>
          <w:w w:val="105"/>
        </w:rPr>
        <w:t xml:space="preserve"> </w:t>
      </w:r>
      <w:r>
        <w:rPr>
          <w:color w:val="2B2B31"/>
          <w:w w:val="105"/>
        </w:rPr>
        <w:t xml:space="preserve">in </w:t>
      </w:r>
      <w:r>
        <w:rPr>
          <w:color w:val="3F3F44"/>
          <w:w w:val="105"/>
        </w:rPr>
        <w:t>the</w:t>
      </w:r>
      <w:r>
        <w:rPr>
          <w:color w:val="3F3F44"/>
          <w:spacing w:val="29"/>
          <w:w w:val="105"/>
        </w:rPr>
        <w:t xml:space="preserve"> </w:t>
      </w:r>
      <w:r w:rsidR="00C11DEC">
        <w:rPr>
          <w:color w:val="3F3F44"/>
          <w:w w:val="105"/>
        </w:rPr>
        <w:t>college</w:t>
      </w:r>
      <w:r>
        <w:rPr>
          <w:color w:val="3F3F44"/>
          <w:w w:val="105"/>
        </w:rPr>
        <w:t xml:space="preserve"> against </w:t>
      </w:r>
      <w:r>
        <w:rPr>
          <w:color w:val="2B2B31"/>
          <w:w w:val="105"/>
        </w:rPr>
        <w:t xml:space="preserve">the </w:t>
      </w:r>
      <w:r>
        <w:rPr>
          <w:color w:val="3F3F44"/>
          <w:w w:val="105"/>
        </w:rPr>
        <w:t>vacant</w:t>
      </w:r>
      <w:r>
        <w:rPr>
          <w:color w:val="3F3F44"/>
          <w:spacing w:val="-7"/>
          <w:w w:val="105"/>
        </w:rPr>
        <w:t xml:space="preserve"> </w:t>
      </w:r>
      <w:r>
        <w:rPr>
          <w:color w:val="3F3F44"/>
          <w:w w:val="105"/>
        </w:rPr>
        <w:t>posts</w:t>
      </w:r>
      <w:r>
        <w:rPr>
          <w:color w:val="3F3F44"/>
          <w:spacing w:val="-8"/>
          <w:w w:val="105"/>
        </w:rPr>
        <w:t xml:space="preserve"> </w:t>
      </w:r>
      <w:r>
        <w:rPr>
          <w:color w:val="3F3F44"/>
          <w:w w:val="105"/>
        </w:rPr>
        <w:t>whichever is</w:t>
      </w:r>
      <w:r>
        <w:rPr>
          <w:color w:val="3F3F44"/>
          <w:spacing w:val="-8"/>
          <w:w w:val="105"/>
        </w:rPr>
        <w:t xml:space="preserve"> </w:t>
      </w:r>
      <w:r>
        <w:rPr>
          <w:color w:val="3F3F44"/>
          <w:w w:val="105"/>
        </w:rPr>
        <w:t>earlier.</w:t>
      </w:r>
      <w:r>
        <w:rPr>
          <w:color w:val="3F3F44"/>
          <w:spacing w:val="-14"/>
          <w:w w:val="105"/>
        </w:rPr>
        <w:t xml:space="preserve"> </w:t>
      </w:r>
      <w:r>
        <w:rPr>
          <w:color w:val="3F3F44"/>
          <w:w w:val="105"/>
        </w:rPr>
        <w:t>The</w:t>
      </w:r>
      <w:r>
        <w:rPr>
          <w:color w:val="3F3F44"/>
          <w:spacing w:val="-5"/>
          <w:w w:val="105"/>
        </w:rPr>
        <w:t xml:space="preserve"> </w:t>
      </w:r>
      <w:r>
        <w:rPr>
          <w:color w:val="3F3F44"/>
          <w:w w:val="105"/>
        </w:rPr>
        <w:t>period</w:t>
      </w:r>
      <w:r>
        <w:rPr>
          <w:color w:val="3F3F44"/>
          <w:spacing w:val="-14"/>
          <w:w w:val="105"/>
        </w:rPr>
        <w:t xml:space="preserve"> </w:t>
      </w:r>
      <w:r>
        <w:rPr>
          <w:color w:val="3F3F44"/>
          <w:w w:val="105"/>
        </w:rPr>
        <w:t>of re-engagement may</w:t>
      </w:r>
      <w:r>
        <w:rPr>
          <w:color w:val="3F3F44"/>
          <w:spacing w:val="-9"/>
          <w:w w:val="105"/>
        </w:rPr>
        <w:t xml:space="preserve"> </w:t>
      </w:r>
      <w:r>
        <w:rPr>
          <w:color w:val="3F3F44"/>
          <w:w w:val="105"/>
        </w:rPr>
        <w:t>be</w:t>
      </w:r>
      <w:r>
        <w:rPr>
          <w:color w:val="3F3F44"/>
          <w:spacing w:val="-9"/>
          <w:w w:val="105"/>
        </w:rPr>
        <w:t xml:space="preserve"> </w:t>
      </w:r>
      <w:r>
        <w:rPr>
          <w:color w:val="3F3F44"/>
          <w:w w:val="105"/>
        </w:rPr>
        <w:t xml:space="preserve">extended subject to satisfactory performance of the employee concerned and he or she must </w:t>
      </w:r>
      <w:r>
        <w:rPr>
          <w:color w:val="2B2B31"/>
          <w:w w:val="105"/>
        </w:rPr>
        <w:t>not</w:t>
      </w:r>
      <w:r>
        <w:rPr>
          <w:color w:val="2B2B31"/>
          <w:spacing w:val="-7"/>
          <w:w w:val="105"/>
        </w:rPr>
        <w:t xml:space="preserve"> </w:t>
      </w:r>
      <w:r>
        <w:rPr>
          <w:color w:val="3F3F44"/>
          <w:w w:val="105"/>
        </w:rPr>
        <w:t xml:space="preserve">exceed </w:t>
      </w:r>
      <w:r>
        <w:rPr>
          <w:color w:val="2B2B31"/>
          <w:w w:val="105"/>
        </w:rPr>
        <w:t>beyond</w:t>
      </w:r>
      <w:r>
        <w:rPr>
          <w:color w:val="2B2B31"/>
          <w:spacing w:val="-10"/>
          <w:w w:val="105"/>
        </w:rPr>
        <w:t xml:space="preserve"> </w:t>
      </w:r>
      <w:r>
        <w:rPr>
          <w:color w:val="3F3F44"/>
          <w:w w:val="105"/>
        </w:rPr>
        <w:t>the</w:t>
      </w:r>
      <w:r>
        <w:rPr>
          <w:color w:val="3F3F44"/>
          <w:spacing w:val="27"/>
          <w:w w:val="105"/>
        </w:rPr>
        <w:t xml:space="preserve"> </w:t>
      </w:r>
      <w:r>
        <w:rPr>
          <w:color w:val="3F3F44"/>
          <w:w w:val="105"/>
        </w:rPr>
        <w:t>age</w:t>
      </w:r>
      <w:r>
        <w:rPr>
          <w:color w:val="3F3F44"/>
          <w:spacing w:val="-8"/>
          <w:w w:val="105"/>
        </w:rPr>
        <w:t xml:space="preserve"> </w:t>
      </w:r>
      <w:r>
        <w:rPr>
          <w:color w:val="3F3F44"/>
          <w:w w:val="105"/>
        </w:rPr>
        <w:t>of</w:t>
      </w:r>
      <w:r>
        <w:rPr>
          <w:color w:val="3F3F44"/>
          <w:spacing w:val="31"/>
          <w:w w:val="105"/>
        </w:rPr>
        <w:t xml:space="preserve"> </w:t>
      </w:r>
      <w:r>
        <w:rPr>
          <w:color w:val="3F3F44"/>
          <w:w w:val="105"/>
        </w:rPr>
        <w:t>6</w:t>
      </w:r>
      <w:r w:rsidR="00C11DEC">
        <w:rPr>
          <w:color w:val="3F3F44"/>
          <w:w w:val="105"/>
        </w:rPr>
        <w:t>5</w:t>
      </w:r>
      <w:r>
        <w:rPr>
          <w:color w:val="3F3F44"/>
          <w:spacing w:val="-9"/>
          <w:w w:val="105"/>
        </w:rPr>
        <w:t xml:space="preserve"> </w:t>
      </w:r>
      <w:r>
        <w:rPr>
          <w:color w:val="3F3F44"/>
          <w:w w:val="105"/>
        </w:rPr>
        <w:t>years.</w:t>
      </w:r>
    </w:p>
    <w:p w:rsidR="003C5B9F" w:rsidRDefault="004D1685">
      <w:pPr>
        <w:pStyle w:val="ListParagraph"/>
        <w:numPr>
          <w:ilvl w:val="0"/>
          <w:numId w:val="2"/>
        </w:numPr>
        <w:tabs>
          <w:tab w:val="left" w:pos="1108"/>
        </w:tabs>
        <w:spacing w:line="436" w:lineRule="auto"/>
        <w:ind w:right="949" w:hanging="364"/>
        <w:jc w:val="both"/>
        <w:rPr>
          <w:rFonts w:ascii="Times New Roman"/>
          <w:color w:val="2B2B31"/>
          <w:sz w:val="24"/>
        </w:rPr>
      </w:pPr>
      <w:r>
        <w:rPr>
          <w:color w:val="2B2B31"/>
          <w:w w:val="105"/>
          <w:sz w:val="23"/>
        </w:rPr>
        <w:t xml:space="preserve">The </w:t>
      </w:r>
      <w:r>
        <w:rPr>
          <w:color w:val="3F3F44"/>
          <w:w w:val="105"/>
          <w:sz w:val="23"/>
        </w:rPr>
        <w:t xml:space="preserve">retired employees </w:t>
      </w:r>
      <w:r>
        <w:rPr>
          <w:color w:val="2B2B31"/>
          <w:w w:val="105"/>
          <w:sz w:val="23"/>
        </w:rPr>
        <w:t xml:space="preserve">against </w:t>
      </w:r>
      <w:r>
        <w:rPr>
          <w:color w:val="3F3F44"/>
          <w:w w:val="105"/>
          <w:sz w:val="23"/>
        </w:rPr>
        <w:t xml:space="preserve">whom a Vigilance Case </w:t>
      </w:r>
      <w:r>
        <w:rPr>
          <w:color w:val="2B2B31"/>
          <w:w w:val="105"/>
          <w:sz w:val="23"/>
        </w:rPr>
        <w:t xml:space="preserve">or </w:t>
      </w:r>
      <w:r>
        <w:rPr>
          <w:color w:val="3F3F44"/>
          <w:w w:val="105"/>
          <w:sz w:val="23"/>
        </w:rPr>
        <w:t xml:space="preserve">any </w:t>
      </w:r>
      <w:r>
        <w:rPr>
          <w:color w:val="2B2B31"/>
          <w:w w:val="105"/>
          <w:sz w:val="23"/>
        </w:rPr>
        <w:t xml:space="preserve">Disciplinary Proceeding </w:t>
      </w:r>
      <w:r>
        <w:rPr>
          <w:color w:val="3F3F44"/>
          <w:w w:val="105"/>
          <w:sz w:val="23"/>
        </w:rPr>
        <w:t xml:space="preserve">or Criminal Prosecution is contemplated or pending </w:t>
      </w:r>
      <w:r>
        <w:rPr>
          <w:color w:val="2B2B31"/>
          <w:w w:val="105"/>
          <w:sz w:val="23"/>
        </w:rPr>
        <w:t xml:space="preserve">or </w:t>
      </w:r>
      <w:r>
        <w:rPr>
          <w:color w:val="3F3F44"/>
          <w:w w:val="105"/>
          <w:sz w:val="23"/>
        </w:rPr>
        <w:t xml:space="preserve">who has </w:t>
      </w:r>
      <w:r>
        <w:rPr>
          <w:color w:val="2B2B31"/>
          <w:w w:val="105"/>
          <w:sz w:val="23"/>
        </w:rPr>
        <w:t xml:space="preserve">been </w:t>
      </w:r>
      <w:r>
        <w:rPr>
          <w:color w:val="3F3F44"/>
          <w:w w:val="105"/>
          <w:sz w:val="23"/>
        </w:rPr>
        <w:t xml:space="preserve">penalized for </w:t>
      </w:r>
      <w:r>
        <w:rPr>
          <w:color w:val="2B2B31"/>
          <w:w w:val="105"/>
          <w:sz w:val="23"/>
        </w:rPr>
        <w:t xml:space="preserve">misconduct </w:t>
      </w:r>
      <w:r>
        <w:rPr>
          <w:color w:val="3F3F44"/>
          <w:w w:val="105"/>
          <w:sz w:val="23"/>
        </w:rPr>
        <w:t xml:space="preserve">during the </w:t>
      </w:r>
      <w:r>
        <w:rPr>
          <w:color w:val="2B2B31"/>
          <w:w w:val="105"/>
          <w:sz w:val="23"/>
        </w:rPr>
        <w:t xml:space="preserve">period </w:t>
      </w:r>
      <w:r>
        <w:rPr>
          <w:color w:val="3F3F44"/>
          <w:w w:val="105"/>
          <w:sz w:val="23"/>
        </w:rPr>
        <w:t xml:space="preserve">of 5 </w:t>
      </w:r>
      <w:r>
        <w:rPr>
          <w:color w:val="2B2B31"/>
          <w:w w:val="105"/>
          <w:sz w:val="23"/>
        </w:rPr>
        <w:t>(five)</w:t>
      </w:r>
      <w:r>
        <w:rPr>
          <w:color w:val="2B2B31"/>
          <w:spacing w:val="40"/>
          <w:w w:val="105"/>
          <w:sz w:val="23"/>
        </w:rPr>
        <w:t xml:space="preserve"> </w:t>
      </w:r>
      <w:r>
        <w:rPr>
          <w:color w:val="3F3F44"/>
          <w:w w:val="105"/>
          <w:sz w:val="23"/>
        </w:rPr>
        <w:t xml:space="preserve">years </w:t>
      </w:r>
      <w:r>
        <w:rPr>
          <w:color w:val="2B2B31"/>
          <w:w w:val="105"/>
          <w:sz w:val="23"/>
        </w:rPr>
        <w:t xml:space="preserve">preceding </w:t>
      </w:r>
      <w:r>
        <w:rPr>
          <w:color w:val="3F3F44"/>
          <w:w w:val="105"/>
          <w:sz w:val="23"/>
        </w:rPr>
        <w:t>his/her</w:t>
      </w:r>
      <w:r>
        <w:rPr>
          <w:color w:val="3F3F44"/>
          <w:spacing w:val="36"/>
          <w:w w:val="105"/>
          <w:sz w:val="23"/>
        </w:rPr>
        <w:t xml:space="preserve"> </w:t>
      </w:r>
      <w:r>
        <w:rPr>
          <w:color w:val="3F3F44"/>
          <w:w w:val="105"/>
          <w:sz w:val="23"/>
        </w:rPr>
        <w:t xml:space="preserve">retirement or is </w:t>
      </w:r>
      <w:r>
        <w:rPr>
          <w:color w:val="2B2B31"/>
          <w:w w:val="105"/>
          <w:sz w:val="23"/>
        </w:rPr>
        <w:t xml:space="preserve">a member </w:t>
      </w:r>
      <w:r>
        <w:rPr>
          <w:color w:val="3F3F44"/>
          <w:w w:val="105"/>
          <w:sz w:val="23"/>
        </w:rPr>
        <w:t xml:space="preserve">of political party will </w:t>
      </w:r>
      <w:r>
        <w:rPr>
          <w:color w:val="2B2B31"/>
          <w:w w:val="105"/>
          <w:sz w:val="23"/>
        </w:rPr>
        <w:t xml:space="preserve">not </w:t>
      </w:r>
      <w:r>
        <w:rPr>
          <w:color w:val="3F3F44"/>
          <w:w w:val="105"/>
          <w:sz w:val="23"/>
        </w:rPr>
        <w:t xml:space="preserve">be considered for </w:t>
      </w:r>
      <w:r>
        <w:rPr>
          <w:color w:val="3F3F44"/>
          <w:spacing w:val="-2"/>
          <w:w w:val="105"/>
          <w:sz w:val="23"/>
        </w:rPr>
        <w:t>re</w:t>
      </w:r>
      <w:r>
        <w:rPr>
          <w:color w:val="666972"/>
          <w:spacing w:val="-2"/>
          <w:w w:val="105"/>
          <w:sz w:val="23"/>
        </w:rPr>
        <w:t>-</w:t>
      </w:r>
      <w:r>
        <w:rPr>
          <w:color w:val="3F3F44"/>
          <w:spacing w:val="-2"/>
          <w:w w:val="105"/>
          <w:sz w:val="23"/>
        </w:rPr>
        <w:t>engagement.</w:t>
      </w:r>
    </w:p>
    <w:p w:rsidR="003C5B9F" w:rsidRDefault="004D1685">
      <w:pPr>
        <w:pStyle w:val="ListParagraph"/>
        <w:numPr>
          <w:ilvl w:val="0"/>
          <w:numId w:val="2"/>
        </w:numPr>
        <w:tabs>
          <w:tab w:val="left" w:pos="1132"/>
        </w:tabs>
        <w:spacing w:line="214" w:lineRule="exact"/>
        <w:ind w:left="1131" w:hanging="365"/>
        <w:jc w:val="left"/>
        <w:rPr>
          <w:color w:val="3F3F44"/>
          <w:sz w:val="21"/>
        </w:rPr>
      </w:pPr>
      <w:r>
        <w:rPr>
          <w:color w:val="3F3F44"/>
          <w:w w:val="115"/>
          <w:sz w:val="21"/>
        </w:rPr>
        <w:t>Retired</w:t>
      </w:r>
      <w:r>
        <w:rPr>
          <w:color w:val="3F3F44"/>
          <w:spacing w:val="-12"/>
          <w:w w:val="115"/>
          <w:sz w:val="21"/>
        </w:rPr>
        <w:t xml:space="preserve"> </w:t>
      </w:r>
      <w:r>
        <w:rPr>
          <w:color w:val="3F3F44"/>
          <w:w w:val="115"/>
          <w:sz w:val="21"/>
        </w:rPr>
        <w:t>employees</w:t>
      </w:r>
      <w:r>
        <w:rPr>
          <w:color w:val="3F3F44"/>
          <w:spacing w:val="3"/>
          <w:w w:val="115"/>
          <w:sz w:val="21"/>
        </w:rPr>
        <w:t xml:space="preserve"> </w:t>
      </w:r>
      <w:r>
        <w:rPr>
          <w:color w:val="3F3F44"/>
          <w:w w:val="115"/>
          <w:sz w:val="21"/>
        </w:rPr>
        <w:t>having</w:t>
      </w:r>
      <w:r>
        <w:rPr>
          <w:color w:val="3F3F44"/>
          <w:spacing w:val="-17"/>
          <w:w w:val="115"/>
          <w:sz w:val="21"/>
        </w:rPr>
        <w:t xml:space="preserve"> </w:t>
      </w:r>
      <w:r>
        <w:rPr>
          <w:color w:val="3F3F44"/>
          <w:w w:val="115"/>
          <w:sz w:val="21"/>
        </w:rPr>
        <w:t>expertise</w:t>
      </w:r>
      <w:r>
        <w:rPr>
          <w:color w:val="3F3F44"/>
          <w:spacing w:val="-11"/>
          <w:w w:val="115"/>
          <w:sz w:val="21"/>
        </w:rPr>
        <w:t xml:space="preserve"> </w:t>
      </w:r>
      <w:r>
        <w:rPr>
          <w:color w:val="3F3F44"/>
          <w:w w:val="115"/>
          <w:sz w:val="21"/>
        </w:rPr>
        <w:t>in</w:t>
      </w:r>
      <w:r>
        <w:rPr>
          <w:color w:val="3F3F44"/>
          <w:spacing w:val="8"/>
          <w:w w:val="115"/>
          <w:sz w:val="21"/>
        </w:rPr>
        <w:t xml:space="preserve"> </w:t>
      </w:r>
      <w:r>
        <w:rPr>
          <w:color w:val="3F3F44"/>
          <w:w w:val="115"/>
          <w:sz w:val="21"/>
        </w:rPr>
        <w:t>Establishment/</w:t>
      </w:r>
      <w:r>
        <w:rPr>
          <w:color w:val="3F3F44"/>
          <w:spacing w:val="-17"/>
          <w:w w:val="115"/>
          <w:sz w:val="21"/>
        </w:rPr>
        <w:t xml:space="preserve"> </w:t>
      </w:r>
      <w:r>
        <w:rPr>
          <w:color w:val="3F3F44"/>
          <w:w w:val="115"/>
          <w:sz w:val="21"/>
        </w:rPr>
        <w:t>Accounts/</w:t>
      </w:r>
      <w:r>
        <w:rPr>
          <w:color w:val="3F3F44"/>
          <w:spacing w:val="-5"/>
          <w:w w:val="115"/>
          <w:sz w:val="21"/>
        </w:rPr>
        <w:t xml:space="preserve"> </w:t>
      </w:r>
      <w:r>
        <w:rPr>
          <w:color w:val="3F3F44"/>
          <w:spacing w:val="-2"/>
          <w:w w:val="115"/>
          <w:sz w:val="21"/>
        </w:rPr>
        <w:t>Recruitment/</w:t>
      </w:r>
    </w:p>
    <w:p w:rsidR="003C5B9F" w:rsidRDefault="003C5B9F">
      <w:pPr>
        <w:pStyle w:val="BodyText"/>
        <w:spacing w:before="4"/>
        <w:rPr>
          <w:sz w:val="19"/>
        </w:rPr>
      </w:pPr>
    </w:p>
    <w:p w:rsidR="003C5B9F" w:rsidRDefault="004D1685">
      <w:pPr>
        <w:pStyle w:val="BodyText"/>
        <w:spacing w:line="444" w:lineRule="auto"/>
        <w:ind w:left="1145" w:right="932" w:hanging="15"/>
        <w:jc w:val="both"/>
      </w:pPr>
      <w:r>
        <w:rPr>
          <w:color w:val="3F3F44"/>
          <w:w w:val="105"/>
        </w:rPr>
        <w:t xml:space="preserve">Service condition related matters, and basic computer knowledge </w:t>
      </w:r>
      <w:r>
        <w:rPr>
          <w:color w:val="2B2B31"/>
          <w:w w:val="105"/>
        </w:rPr>
        <w:t xml:space="preserve">(MS </w:t>
      </w:r>
      <w:r>
        <w:rPr>
          <w:color w:val="3F3F44"/>
          <w:w w:val="105"/>
        </w:rPr>
        <w:t>word, MS</w:t>
      </w:r>
      <w:r>
        <w:rPr>
          <w:color w:val="3F3F44"/>
          <w:spacing w:val="-29"/>
          <w:w w:val="105"/>
        </w:rPr>
        <w:t xml:space="preserve"> </w:t>
      </w:r>
      <w:r>
        <w:rPr>
          <w:color w:val="3F3F44"/>
          <w:w w:val="105"/>
        </w:rPr>
        <w:t>Excel</w:t>
      </w:r>
      <w:r w:rsidR="00C11DEC">
        <w:rPr>
          <w:color w:val="3F3F44"/>
          <w:w w:val="105"/>
        </w:rPr>
        <w:t xml:space="preserve">, </w:t>
      </w:r>
      <w:r>
        <w:rPr>
          <w:color w:val="3F3F44"/>
          <w:w w:val="105"/>
        </w:rPr>
        <w:t>e-mail</w:t>
      </w:r>
      <w:r>
        <w:rPr>
          <w:color w:val="3F3F44"/>
          <w:spacing w:val="-17"/>
          <w:w w:val="105"/>
        </w:rPr>
        <w:t xml:space="preserve"> </w:t>
      </w:r>
      <w:r>
        <w:rPr>
          <w:color w:val="3F3F44"/>
          <w:w w:val="105"/>
        </w:rPr>
        <w:t>etc.)</w:t>
      </w:r>
      <w:r>
        <w:rPr>
          <w:color w:val="3F3F44"/>
          <w:spacing w:val="-17"/>
          <w:w w:val="105"/>
        </w:rPr>
        <w:t xml:space="preserve"> </w:t>
      </w:r>
      <w:r>
        <w:rPr>
          <w:color w:val="3F3F44"/>
          <w:w w:val="105"/>
        </w:rPr>
        <w:t>will</w:t>
      </w:r>
      <w:r>
        <w:rPr>
          <w:color w:val="3F3F44"/>
          <w:spacing w:val="-16"/>
          <w:w w:val="105"/>
        </w:rPr>
        <w:t xml:space="preserve"> </w:t>
      </w:r>
      <w:r>
        <w:rPr>
          <w:color w:val="3F3F44"/>
          <w:w w:val="105"/>
        </w:rPr>
        <w:t>be</w:t>
      </w:r>
      <w:r>
        <w:rPr>
          <w:color w:val="3F3F44"/>
          <w:spacing w:val="-18"/>
          <w:w w:val="105"/>
        </w:rPr>
        <w:t xml:space="preserve"> </w:t>
      </w:r>
      <w:r>
        <w:rPr>
          <w:color w:val="3F3F44"/>
          <w:w w:val="105"/>
        </w:rPr>
        <w:t>given</w:t>
      </w:r>
      <w:r>
        <w:rPr>
          <w:color w:val="3F3F44"/>
          <w:spacing w:val="-16"/>
          <w:w w:val="105"/>
        </w:rPr>
        <w:t xml:space="preserve"> </w:t>
      </w:r>
      <w:r>
        <w:rPr>
          <w:color w:val="3F3F44"/>
          <w:w w:val="105"/>
        </w:rPr>
        <w:t>preference.</w:t>
      </w:r>
    </w:p>
    <w:p w:rsidR="003C5B9F" w:rsidRDefault="004D1685">
      <w:pPr>
        <w:pStyle w:val="ListParagraph"/>
        <w:numPr>
          <w:ilvl w:val="0"/>
          <w:numId w:val="2"/>
        </w:numPr>
        <w:tabs>
          <w:tab w:val="left" w:pos="1136"/>
        </w:tabs>
        <w:spacing w:line="420" w:lineRule="auto"/>
        <w:ind w:left="1146" w:right="919" w:hanging="362"/>
        <w:jc w:val="both"/>
        <w:rPr>
          <w:color w:val="3F3F44"/>
          <w:sz w:val="23"/>
        </w:rPr>
      </w:pPr>
      <w:r>
        <w:rPr>
          <w:color w:val="2B2B31"/>
          <w:w w:val="105"/>
          <w:sz w:val="23"/>
        </w:rPr>
        <w:t xml:space="preserve">The </w:t>
      </w:r>
      <w:r>
        <w:rPr>
          <w:color w:val="3F3F44"/>
          <w:w w:val="105"/>
          <w:sz w:val="23"/>
        </w:rPr>
        <w:t>consolidated remuneration</w:t>
      </w:r>
      <w:r w:rsidR="00302282">
        <w:rPr>
          <w:color w:val="3F3F44"/>
          <w:w w:val="105"/>
          <w:sz w:val="23"/>
        </w:rPr>
        <w:t xml:space="preserve"> </w:t>
      </w:r>
      <w:r>
        <w:rPr>
          <w:color w:val="3F3F44"/>
          <w:w w:val="105"/>
          <w:sz w:val="23"/>
        </w:rPr>
        <w:t xml:space="preserve">of </w:t>
      </w:r>
      <w:r>
        <w:rPr>
          <w:color w:val="2B2B31"/>
          <w:w w:val="105"/>
          <w:sz w:val="23"/>
        </w:rPr>
        <w:t xml:space="preserve">the </w:t>
      </w:r>
      <w:r>
        <w:rPr>
          <w:color w:val="3F3F44"/>
          <w:w w:val="105"/>
          <w:sz w:val="23"/>
        </w:rPr>
        <w:t xml:space="preserve">engaged retired </w:t>
      </w:r>
      <w:r>
        <w:rPr>
          <w:color w:val="2B2B31"/>
          <w:w w:val="105"/>
          <w:sz w:val="23"/>
        </w:rPr>
        <w:t xml:space="preserve">employees </w:t>
      </w:r>
      <w:r>
        <w:rPr>
          <w:color w:val="3F3F44"/>
          <w:w w:val="105"/>
          <w:sz w:val="23"/>
        </w:rPr>
        <w:t>shall be fixed</w:t>
      </w:r>
      <w:r w:rsidR="00302282">
        <w:rPr>
          <w:color w:val="3F3F44"/>
          <w:w w:val="105"/>
          <w:sz w:val="23"/>
        </w:rPr>
        <w:t xml:space="preserve"> @ of </w:t>
      </w:r>
      <w:r w:rsidR="00302282">
        <w:rPr>
          <w:color w:val="3F3F44"/>
          <w:spacing w:val="-11"/>
          <w:w w:val="105"/>
          <w:sz w:val="23"/>
        </w:rPr>
        <w:t>Rs</w:t>
      </w:r>
      <w:r w:rsidR="00302282">
        <w:rPr>
          <w:color w:val="3F3F44"/>
          <w:w w:val="105"/>
          <w:sz w:val="23"/>
        </w:rPr>
        <w:t>. 15000/- per month as</w:t>
      </w:r>
      <w:r>
        <w:rPr>
          <w:color w:val="3F3F44"/>
          <w:spacing w:val="-6"/>
          <w:w w:val="105"/>
          <w:sz w:val="23"/>
        </w:rPr>
        <w:t xml:space="preserve"> </w:t>
      </w:r>
      <w:r>
        <w:rPr>
          <w:color w:val="3F3F44"/>
          <w:w w:val="105"/>
          <w:sz w:val="23"/>
        </w:rPr>
        <w:t>per</w:t>
      </w:r>
      <w:r>
        <w:rPr>
          <w:color w:val="3F3F44"/>
          <w:spacing w:val="-12"/>
          <w:w w:val="105"/>
          <w:sz w:val="23"/>
        </w:rPr>
        <w:t xml:space="preserve"> </w:t>
      </w:r>
      <w:r w:rsidR="00C11DEC">
        <w:rPr>
          <w:color w:val="3F3F44"/>
          <w:w w:val="105"/>
          <w:sz w:val="23"/>
        </w:rPr>
        <w:t>Department of Higher Education l</w:t>
      </w:r>
      <w:r w:rsidR="00302282">
        <w:rPr>
          <w:color w:val="3F3F44"/>
          <w:w w:val="105"/>
          <w:sz w:val="23"/>
        </w:rPr>
        <w:t>etter 57203/HE Dated: 23-10-2025</w:t>
      </w:r>
      <w:r>
        <w:rPr>
          <w:color w:val="3F3F44"/>
          <w:w w:val="105"/>
          <w:sz w:val="23"/>
        </w:rPr>
        <w:t>.</w:t>
      </w:r>
    </w:p>
    <w:p w:rsidR="003C5B9F" w:rsidRDefault="003C5B9F">
      <w:pPr>
        <w:spacing w:line="441" w:lineRule="auto"/>
        <w:jc w:val="both"/>
        <w:rPr>
          <w:sz w:val="23"/>
        </w:rPr>
      </w:pPr>
    </w:p>
    <w:p w:rsidR="00302282" w:rsidRDefault="00302282">
      <w:pPr>
        <w:spacing w:line="441" w:lineRule="auto"/>
        <w:jc w:val="both"/>
        <w:rPr>
          <w:sz w:val="23"/>
        </w:rPr>
      </w:pPr>
    </w:p>
    <w:p w:rsidR="00302282" w:rsidRDefault="00302282">
      <w:pPr>
        <w:spacing w:line="441" w:lineRule="auto"/>
        <w:jc w:val="both"/>
        <w:rPr>
          <w:sz w:val="23"/>
        </w:rPr>
      </w:pPr>
    </w:p>
    <w:p w:rsidR="00302282" w:rsidRDefault="00302282">
      <w:pPr>
        <w:spacing w:line="441" w:lineRule="auto"/>
        <w:jc w:val="both"/>
        <w:rPr>
          <w:sz w:val="23"/>
        </w:rPr>
      </w:pPr>
    </w:p>
    <w:p w:rsidR="00302282" w:rsidRDefault="00302282">
      <w:pPr>
        <w:spacing w:line="441" w:lineRule="auto"/>
        <w:jc w:val="both"/>
        <w:rPr>
          <w:sz w:val="23"/>
        </w:rPr>
      </w:pPr>
    </w:p>
    <w:p w:rsidR="00302282" w:rsidRDefault="00302282">
      <w:pPr>
        <w:spacing w:line="441" w:lineRule="auto"/>
        <w:jc w:val="both"/>
        <w:rPr>
          <w:sz w:val="23"/>
        </w:rPr>
      </w:pPr>
    </w:p>
    <w:p w:rsidR="00302282" w:rsidRDefault="00302282">
      <w:pPr>
        <w:spacing w:line="441" w:lineRule="auto"/>
        <w:jc w:val="both"/>
        <w:rPr>
          <w:sz w:val="23"/>
        </w:rPr>
      </w:pPr>
    </w:p>
    <w:p w:rsidR="00302282" w:rsidRDefault="00302282">
      <w:pPr>
        <w:spacing w:line="441" w:lineRule="auto"/>
        <w:jc w:val="both"/>
        <w:rPr>
          <w:sz w:val="23"/>
        </w:rPr>
      </w:pPr>
    </w:p>
    <w:p w:rsidR="00302282" w:rsidRDefault="00302282">
      <w:pPr>
        <w:spacing w:line="441" w:lineRule="auto"/>
        <w:jc w:val="both"/>
        <w:rPr>
          <w:sz w:val="23"/>
        </w:rPr>
        <w:sectPr w:rsidR="00302282">
          <w:pgSz w:w="11920" w:h="16840"/>
          <w:pgMar w:top="1400" w:right="440" w:bottom="0" w:left="1060" w:header="720" w:footer="720" w:gutter="0"/>
          <w:cols w:space="720"/>
        </w:sectPr>
      </w:pPr>
    </w:p>
    <w:p w:rsidR="003C5B9F" w:rsidRDefault="004D1685">
      <w:pPr>
        <w:pStyle w:val="ListParagraph"/>
        <w:numPr>
          <w:ilvl w:val="0"/>
          <w:numId w:val="2"/>
        </w:numPr>
        <w:tabs>
          <w:tab w:val="left" w:pos="948"/>
        </w:tabs>
        <w:spacing w:before="62"/>
        <w:ind w:left="947" w:hanging="359"/>
        <w:jc w:val="left"/>
        <w:rPr>
          <w:color w:val="34363B"/>
          <w:sz w:val="26"/>
        </w:rPr>
      </w:pPr>
      <w:r>
        <w:rPr>
          <w:color w:val="24262A"/>
          <w:w w:val="90"/>
          <w:sz w:val="26"/>
        </w:rPr>
        <w:lastRenderedPageBreak/>
        <w:t>The</w:t>
      </w:r>
      <w:r>
        <w:rPr>
          <w:color w:val="24262A"/>
          <w:spacing w:val="2"/>
          <w:sz w:val="26"/>
        </w:rPr>
        <w:t xml:space="preserve"> </w:t>
      </w:r>
      <w:r>
        <w:rPr>
          <w:color w:val="34363B"/>
          <w:w w:val="90"/>
          <w:sz w:val="26"/>
        </w:rPr>
        <w:t>re-engaged</w:t>
      </w:r>
      <w:r>
        <w:rPr>
          <w:color w:val="34363B"/>
          <w:spacing w:val="28"/>
          <w:sz w:val="26"/>
        </w:rPr>
        <w:t xml:space="preserve"> </w:t>
      </w:r>
      <w:r>
        <w:rPr>
          <w:color w:val="34363B"/>
          <w:w w:val="90"/>
          <w:sz w:val="26"/>
        </w:rPr>
        <w:t>officer</w:t>
      </w:r>
      <w:r>
        <w:rPr>
          <w:color w:val="34363B"/>
          <w:spacing w:val="7"/>
          <w:sz w:val="26"/>
        </w:rPr>
        <w:t xml:space="preserve"> </w:t>
      </w:r>
      <w:r>
        <w:rPr>
          <w:color w:val="34363B"/>
          <w:w w:val="90"/>
          <w:sz w:val="26"/>
        </w:rPr>
        <w:t>has</w:t>
      </w:r>
      <w:r>
        <w:rPr>
          <w:color w:val="34363B"/>
          <w:spacing w:val="11"/>
          <w:sz w:val="26"/>
        </w:rPr>
        <w:t xml:space="preserve"> </w:t>
      </w:r>
      <w:r>
        <w:rPr>
          <w:rFonts w:ascii="Times New Roman"/>
          <w:color w:val="34363B"/>
          <w:w w:val="90"/>
          <w:sz w:val="30"/>
        </w:rPr>
        <w:t>to</w:t>
      </w:r>
      <w:r>
        <w:rPr>
          <w:rFonts w:ascii="Times New Roman"/>
          <w:color w:val="34363B"/>
          <w:spacing w:val="8"/>
          <w:sz w:val="30"/>
        </w:rPr>
        <w:t xml:space="preserve"> </w:t>
      </w:r>
      <w:r>
        <w:rPr>
          <w:color w:val="34363B"/>
          <w:w w:val="90"/>
          <w:sz w:val="26"/>
        </w:rPr>
        <w:t>discharge</w:t>
      </w:r>
      <w:r>
        <w:rPr>
          <w:color w:val="34363B"/>
          <w:spacing w:val="17"/>
          <w:sz w:val="26"/>
        </w:rPr>
        <w:t xml:space="preserve"> </w:t>
      </w:r>
      <w:r>
        <w:rPr>
          <w:color w:val="34363B"/>
          <w:w w:val="90"/>
          <w:sz w:val="26"/>
        </w:rPr>
        <w:t>such</w:t>
      </w:r>
      <w:r>
        <w:rPr>
          <w:color w:val="34363B"/>
          <w:spacing w:val="4"/>
          <w:sz w:val="26"/>
        </w:rPr>
        <w:t xml:space="preserve"> </w:t>
      </w:r>
      <w:r>
        <w:rPr>
          <w:color w:val="34363B"/>
          <w:w w:val="90"/>
          <w:sz w:val="26"/>
        </w:rPr>
        <w:t>duties</w:t>
      </w:r>
      <w:r>
        <w:rPr>
          <w:color w:val="34363B"/>
          <w:spacing w:val="12"/>
          <w:sz w:val="26"/>
        </w:rPr>
        <w:t xml:space="preserve"> </w:t>
      </w:r>
      <w:r>
        <w:rPr>
          <w:color w:val="34363B"/>
          <w:w w:val="90"/>
          <w:sz w:val="26"/>
        </w:rPr>
        <w:t>and</w:t>
      </w:r>
      <w:r>
        <w:rPr>
          <w:color w:val="34363B"/>
          <w:spacing w:val="2"/>
          <w:sz w:val="26"/>
        </w:rPr>
        <w:t xml:space="preserve"> </w:t>
      </w:r>
      <w:r>
        <w:rPr>
          <w:color w:val="34363B"/>
          <w:w w:val="90"/>
          <w:sz w:val="26"/>
        </w:rPr>
        <w:t>in</w:t>
      </w:r>
      <w:r>
        <w:rPr>
          <w:color w:val="34363B"/>
          <w:spacing w:val="-4"/>
          <w:w w:val="90"/>
          <w:sz w:val="26"/>
        </w:rPr>
        <w:t xml:space="preserve"> </w:t>
      </w:r>
      <w:r>
        <w:rPr>
          <w:color w:val="34363B"/>
          <w:w w:val="90"/>
          <w:sz w:val="26"/>
        </w:rPr>
        <w:t>such</w:t>
      </w:r>
      <w:r>
        <w:rPr>
          <w:color w:val="34363B"/>
          <w:spacing w:val="3"/>
          <w:sz w:val="26"/>
        </w:rPr>
        <w:t xml:space="preserve"> </w:t>
      </w:r>
      <w:r>
        <w:rPr>
          <w:color w:val="34363B"/>
          <w:w w:val="90"/>
          <w:sz w:val="26"/>
        </w:rPr>
        <w:t>a</w:t>
      </w:r>
      <w:r>
        <w:rPr>
          <w:color w:val="34363B"/>
          <w:spacing w:val="3"/>
          <w:sz w:val="26"/>
        </w:rPr>
        <w:t xml:space="preserve"> </w:t>
      </w:r>
      <w:r>
        <w:rPr>
          <w:color w:val="34363B"/>
          <w:w w:val="90"/>
          <w:sz w:val="26"/>
        </w:rPr>
        <w:t>manner,</w:t>
      </w:r>
      <w:r>
        <w:rPr>
          <w:color w:val="34363B"/>
          <w:spacing w:val="12"/>
          <w:sz w:val="26"/>
        </w:rPr>
        <w:t xml:space="preserve"> </w:t>
      </w:r>
      <w:r>
        <w:rPr>
          <w:color w:val="34363B"/>
          <w:spacing w:val="-5"/>
          <w:w w:val="90"/>
          <w:sz w:val="26"/>
        </w:rPr>
        <w:t>as</w:t>
      </w:r>
    </w:p>
    <w:p w:rsidR="003C5B9F" w:rsidRDefault="004D1685">
      <w:pPr>
        <w:pStyle w:val="BodyText"/>
        <w:spacing w:before="174"/>
        <w:ind w:left="952"/>
        <w:jc w:val="both"/>
        <w:rPr>
          <w:color w:val="24262A"/>
          <w:spacing w:val="-2"/>
        </w:rPr>
      </w:pPr>
      <w:proofErr w:type="gramStart"/>
      <w:r>
        <w:rPr>
          <w:color w:val="34363B"/>
        </w:rPr>
        <w:t>may</w:t>
      </w:r>
      <w:proofErr w:type="gramEnd"/>
      <w:r>
        <w:rPr>
          <w:color w:val="34363B"/>
          <w:spacing w:val="7"/>
        </w:rPr>
        <w:t xml:space="preserve"> </w:t>
      </w:r>
      <w:r>
        <w:rPr>
          <w:color w:val="34363B"/>
        </w:rPr>
        <w:t>be</w:t>
      </w:r>
      <w:r>
        <w:rPr>
          <w:color w:val="34363B"/>
          <w:spacing w:val="10"/>
        </w:rPr>
        <w:t xml:space="preserve"> </w:t>
      </w:r>
      <w:r>
        <w:rPr>
          <w:color w:val="34363B"/>
        </w:rPr>
        <w:t>prescribed</w:t>
      </w:r>
      <w:r>
        <w:rPr>
          <w:color w:val="34363B"/>
          <w:spacing w:val="29"/>
        </w:rPr>
        <w:t xml:space="preserve"> </w:t>
      </w:r>
      <w:r>
        <w:rPr>
          <w:color w:val="34363B"/>
        </w:rPr>
        <w:t>from</w:t>
      </w:r>
      <w:r>
        <w:rPr>
          <w:color w:val="34363B"/>
          <w:spacing w:val="-3"/>
        </w:rPr>
        <w:t xml:space="preserve"> </w:t>
      </w:r>
      <w:r>
        <w:rPr>
          <w:color w:val="34363B"/>
        </w:rPr>
        <w:t>time</w:t>
      </w:r>
      <w:r>
        <w:rPr>
          <w:color w:val="34363B"/>
          <w:spacing w:val="3"/>
        </w:rPr>
        <w:t xml:space="preserve"> </w:t>
      </w:r>
      <w:r>
        <w:rPr>
          <w:color w:val="34363B"/>
        </w:rPr>
        <w:t>to</w:t>
      </w:r>
      <w:r>
        <w:rPr>
          <w:color w:val="34363B"/>
          <w:spacing w:val="26"/>
        </w:rPr>
        <w:t xml:space="preserve"> </w:t>
      </w:r>
      <w:r>
        <w:rPr>
          <w:color w:val="34363B"/>
        </w:rPr>
        <w:t>time</w:t>
      </w:r>
      <w:r>
        <w:rPr>
          <w:color w:val="34363B"/>
          <w:spacing w:val="4"/>
        </w:rPr>
        <w:t xml:space="preserve"> </w:t>
      </w:r>
      <w:r>
        <w:rPr>
          <w:color w:val="34363B"/>
        </w:rPr>
        <w:t>by</w:t>
      </w:r>
      <w:r>
        <w:rPr>
          <w:color w:val="34363B"/>
          <w:spacing w:val="10"/>
        </w:rPr>
        <w:t xml:space="preserve"> </w:t>
      </w:r>
      <w:r w:rsidR="00C11DEC">
        <w:rPr>
          <w:color w:val="34363B"/>
        </w:rPr>
        <w:t>the college authority</w:t>
      </w:r>
      <w:r>
        <w:rPr>
          <w:color w:val="24262A"/>
          <w:spacing w:val="-2"/>
        </w:rPr>
        <w:t>.</w:t>
      </w:r>
    </w:p>
    <w:p w:rsidR="00C11DEC" w:rsidRDefault="00C11DEC">
      <w:pPr>
        <w:pStyle w:val="BodyText"/>
        <w:spacing w:before="174"/>
        <w:ind w:left="952"/>
        <w:jc w:val="both"/>
      </w:pPr>
    </w:p>
    <w:p w:rsidR="003C5B9F" w:rsidRDefault="004D1685">
      <w:pPr>
        <w:pStyle w:val="ListParagraph"/>
        <w:numPr>
          <w:ilvl w:val="0"/>
          <w:numId w:val="2"/>
        </w:numPr>
        <w:tabs>
          <w:tab w:val="left" w:pos="956"/>
        </w:tabs>
        <w:spacing w:line="429" w:lineRule="auto"/>
        <w:ind w:left="948" w:right="1132" w:hanging="353"/>
        <w:jc w:val="both"/>
        <w:rPr>
          <w:color w:val="34363B"/>
          <w:sz w:val="23"/>
        </w:rPr>
      </w:pPr>
      <w:r>
        <w:rPr>
          <w:color w:val="34363B"/>
          <w:w w:val="105"/>
          <w:sz w:val="23"/>
        </w:rPr>
        <w:t>The</w:t>
      </w:r>
      <w:r>
        <w:rPr>
          <w:color w:val="34363B"/>
          <w:spacing w:val="-17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re-engaged</w:t>
      </w:r>
      <w:r>
        <w:rPr>
          <w:color w:val="34363B"/>
          <w:spacing w:val="-11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officer</w:t>
      </w:r>
      <w:r>
        <w:rPr>
          <w:color w:val="34363B"/>
          <w:spacing w:val="-16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shall</w:t>
      </w:r>
      <w:r>
        <w:rPr>
          <w:color w:val="34363B"/>
          <w:spacing w:val="-16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be</w:t>
      </w:r>
      <w:r>
        <w:rPr>
          <w:color w:val="34363B"/>
          <w:spacing w:val="-17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subject</w:t>
      </w:r>
      <w:r>
        <w:rPr>
          <w:color w:val="34363B"/>
          <w:spacing w:val="-11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to</w:t>
      </w:r>
      <w:r>
        <w:rPr>
          <w:color w:val="34363B"/>
          <w:spacing w:val="-1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and</w:t>
      </w:r>
      <w:r>
        <w:rPr>
          <w:color w:val="34363B"/>
          <w:spacing w:val="-14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abide</w:t>
      </w:r>
      <w:r>
        <w:rPr>
          <w:color w:val="34363B"/>
          <w:spacing w:val="-16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by</w:t>
      </w:r>
      <w:r>
        <w:rPr>
          <w:color w:val="34363B"/>
          <w:spacing w:val="-17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the</w:t>
      </w:r>
      <w:r>
        <w:rPr>
          <w:color w:val="34363B"/>
          <w:spacing w:val="-17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prescribed</w:t>
      </w:r>
      <w:r>
        <w:rPr>
          <w:color w:val="34363B"/>
          <w:spacing w:val="-9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Conduct Rules (</w:t>
      </w:r>
      <w:proofErr w:type="spellStart"/>
      <w:r>
        <w:rPr>
          <w:color w:val="34363B"/>
          <w:w w:val="105"/>
          <w:sz w:val="23"/>
        </w:rPr>
        <w:t>Odisha</w:t>
      </w:r>
      <w:proofErr w:type="spellEnd"/>
      <w:r>
        <w:rPr>
          <w:color w:val="34363B"/>
          <w:w w:val="105"/>
          <w:sz w:val="23"/>
        </w:rPr>
        <w:t xml:space="preserve"> Government Servants' Conduct Rules,</w:t>
      </w:r>
      <w:r>
        <w:rPr>
          <w:color w:val="34363B"/>
          <w:spacing w:val="-1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 xml:space="preserve">1959) applicable to the Government servant and </w:t>
      </w:r>
      <w:r>
        <w:rPr>
          <w:color w:val="49494F"/>
          <w:w w:val="105"/>
          <w:sz w:val="23"/>
        </w:rPr>
        <w:t xml:space="preserve">liable </w:t>
      </w:r>
      <w:r>
        <w:rPr>
          <w:color w:val="34363B"/>
          <w:w w:val="105"/>
          <w:sz w:val="23"/>
        </w:rPr>
        <w:t>to be proceeded against for their misconduct</w:t>
      </w:r>
      <w:r w:rsidR="00C11DEC">
        <w:rPr>
          <w:color w:val="34363B"/>
          <w:w w:val="105"/>
          <w:sz w:val="23"/>
        </w:rPr>
        <w:t xml:space="preserve">. </w:t>
      </w:r>
      <w:r>
        <w:rPr>
          <w:color w:val="0A0C0F"/>
          <w:spacing w:val="-17"/>
          <w:w w:val="105"/>
          <w:sz w:val="23"/>
        </w:rPr>
        <w:t xml:space="preserve"> </w:t>
      </w:r>
      <w:r>
        <w:rPr>
          <w:color w:val="24262A"/>
          <w:w w:val="105"/>
          <w:sz w:val="23"/>
        </w:rPr>
        <w:t>The</w:t>
      </w:r>
      <w:r>
        <w:rPr>
          <w:color w:val="24262A"/>
          <w:spacing w:val="-5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contractual</w:t>
      </w:r>
      <w:r>
        <w:rPr>
          <w:color w:val="34363B"/>
          <w:spacing w:val="-3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engagement</w:t>
      </w:r>
      <w:r>
        <w:rPr>
          <w:color w:val="34363B"/>
          <w:spacing w:val="-5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may</w:t>
      </w:r>
      <w:r>
        <w:rPr>
          <w:color w:val="34363B"/>
          <w:spacing w:val="-5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be</w:t>
      </w:r>
      <w:r>
        <w:rPr>
          <w:color w:val="34363B"/>
          <w:spacing w:val="-16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terminated at</w:t>
      </w:r>
      <w:r>
        <w:rPr>
          <w:color w:val="34363B"/>
          <w:spacing w:val="-9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 xml:space="preserve">any time </w:t>
      </w:r>
      <w:r>
        <w:rPr>
          <w:color w:val="24262A"/>
          <w:w w:val="105"/>
          <w:sz w:val="23"/>
        </w:rPr>
        <w:t xml:space="preserve">by the </w:t>
      </w:r>
      <w:r>
        <w:rPr>
          <w:color w:val="34363B"/>
          <w:w w:val="105"/>
          <w:sz w:val="23"/>
        </w:rPr>
        <w:t>Competent Author</w:t>
      </w:r>
      <w:r>
        <w:rPr>
          <w:color w:val="0A0C0F"/>
          <w:w w:val="105"/>
          <w:sz w:val="23"/>
        </w:rPr>
        <w:t>i</w:t>
      </w:r>
      <w:r>
        <w:rPr>
          <w:color w:val="34363B"/>
          <w:w w:val="105"/>
          <w:sz w:val="23"/>
        </w:rPr>
        <w:t xml:space="preserve">ty due to unsatisfactory performance of the re-engaged officer </w:t>
      </w:r>
      <w:r>
        <w:rPr>
          <w:color w:val="24262A"/>
          <w:w w:val="105"/>
          <w:sz w:val="23"/>
        </w:rPr>
        <w:t xml:space="preserve">by </w:t>
      </w:r>
      <w:r>
        <w:rPr>
          <w:color w:val="34363B"/>
          <w:w w:val="105"/>
          <w:sz w:val="23"/>
        </w:rPr>
        <w:t xml:space="preserve">giving one </w:t>
      </w:r>
      <w:r>
        <w:rPr>
          <w:color w:val="24262A"/>
          <w:w w:val="105"/>
          <w:sz w:val="23"/>
        </w:rPr>
        <w:t xml:space="preserve">month </w:t>
      </w:r>
      <w:r>
        <w:rPr>
          <w:color w:val="34363B"/>
          <w:w w:val="105"/>
          <w:sz w:val="23"/>
        </w:rPr>
        <w:t xml:space="preserve">notice and in case of any misconduct including, but not limited to, misappropriation, negligence or causing loss to Government, without prior </w:t>
      </w:r>
      <w:r>
        <w:rPr>
          <w:color w:val="24262A"/>
          <w:w w:val="105"/>
          <w:sz w:val="23"/>
        </w:rPr>
        <w:t>notice</w:t>
      </w:r>
      <w:r>
        <w:rPr>
          <w:color w:val="0A0C0F"/>
          <w:w w:val="105"/>
          <w:sz w:val="23"/>
        </w:rPr>
        <w:t xml:space="preserve">. </w:t>
      </w:r>
      <w:r>
        <w:rPr>
          <w:color w:val="34363B"/>
          <w:w w:val="105"/>
          <w:sz w:val="23"/>
        </w:rPr>
        <w:t>In case the</w:t>
      </w:r>
      <w:r>
        <w:rPr>
          <w:color w:val="34363B"/>
          <w:spacing w:val="40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re-engaged officer</w:t>
      </w:r>
      <w:r>
        <w:rPr>
          <w:color w:val="34363B"/>
          <w:spacing w:val="-17"/>
          <w:w w:val="105"/>
          <w:sz w:val="23"/>
        </w:rPr>
        <w:t xml:space="preserve"> </w:t>
      </w:r>
      <w:r>
        <w:rPr>
          <w:color w:val="24262A"/>
          <w:w w:val="105"/>
          <w:sz w:val="23"/>
        </w:rPr>
        <w:t>desires</w:t>
      </w:r>
      <w:r>
        <w:rPr>
          <w:color w:val="24262A"/>
          <w:spacing w:val="-17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to</w:t>
      </w:r>
      <w:r>
        <w:rPr>
          <w:color w:val="34363B"/>
          <w:spacing w:val="-4"/>
          <w:w w:val="105"/>
          <w:sz w:val="23"/>
        </w:rPr>
        <w:t xml:space="preserve"> </w:t>
      </w:r>
      <w:r>
        <w:rPr>
          <w:color w:val="24262A"/>
          <w:w w:val="105"/>
          <w:sz w:val="23"/>
        </w:rPr>
        <w:t>resign</w:t>
      </w:r>
      <w:r>
        <w:rPr>
          <w:color w:val="24262A"/>
          <w:spacing w:val="-13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from</w:t>
      </w:r>
      <w:r>
        <w:rPr>
          <w:color w:val="34363B"/>
          <w:spacing w:val="-17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the</w:t>
      </w:r>
      <w:r>
        <w:rPr>
          <w:color w:val="34363B"/>
          <w:spacing w:val="-15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engagement,</w:t>
      </w:r>
      <w:r>
        <w:rPr>
          <w:color w:val="34363B"/>
          <w:spacing w:val="-6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she/</w:t>
      </w:r>
      <w:r>
        <w:rPr>
          <w:color w:val="34363B"/>
          <w:spacing w:val="-17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he</w:t>
      </w:r>
      <w:r>
        <w:rPr>
          <w:color w:val="34363B"/>
          <w:spacing w:val="-17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shall</w:t>
      </w:r>
      <w:r>
        <w:rPr>
          <w:color w:val="34363B"/>
          <w:spacing w:val="-11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do</w:t>
      </w:r>
      <w:r>
        <w:rPr>
          <w:color w:val="34363B"/>
          <w:spacing w:val="-17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so</w:t>
      </w:r>
      <w:r>
        <w:rPr>
          <w:color w:val="34363B"/>
          <w:spacing w:val="-15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by</w:t>
      </w:r>
      <w:r>
        <w:rPr>
          <w:color w:val="34363B"/>
          <w:spacing w:val="-17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giving</w:t>
      </w:r>
      <w:r>
        <w:rPr>
          <w:color w:val="34363B"/>
          <w:spacing w:val="-17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 xml:space="preserve">one month's notice </w:t>
      </w:r>
      <w:r w:rsidR="002A2847">
        <w:rPr>
          <w:color w:val="24262A"/>
          <w:w w:val="105"/>
          <w:sz w:val="23"/>
        </w:rPr>
        <w:t>in</w:t>
      </w:r>
      <w:r w:rsidR="002A2847">
        <w:rPr>
          <w:color w:val="AAACB1"/>
          <w:w w:val="105"/>
          <w:sz w:val="23"/>
        </w:rPr>
        <w:t xml:space="preserve"> </w:t>
      </w:r>
      <w:r w:rsidR="002A2847">
        <w:rPr>
          <w:color w:val="34363B"/>
          <w:w w:val="105"/>
          <w:sz w:val="23"/>
        </w:rPr>
        <w:t>writing</w:t>
      </w:r>
      <w:r>
        <w:rPr>
          <w:color w:val="34363B"/>
          <w:spacing w:val="-17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to the Competent Authority</w:t>
      </w:r>
      <w:r w:rsidR="00C11DEC">
        <w:rPr>
          <w:color w:val="34363B"/>
          <w:w w:val="105"/>
          <w:sz w:val="23"/>
        </w:rPr>
        <w:t xml:space="preserve">. </w:t>
      </w:r>
      <w:r>
        <w:rPr>
          <w:color w:val="34363B"/>
          <w:w w:val="105"/>
          <w:sz w:val="23"/>
        </w:rPr>
        <w:t xml:space="preserve"> After</w:t>
      </w:r>
      <w:r>
        <w:rPr>
          <w:color w:val="34363B"/>
          <w:spacing w:val="-2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expiry</w:t>
      </w:r>
      <w:r>
        <w:rPr>
          <w:color w:val="34363B"/>
          <w:spacing w:val="-2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 xml:space="preserve">of the </w:t>
      </w:r>
      <w:r>
        <w:rPr>
          <w:color w:val="24262A"/>
          <w:w w:val="105"/>
          <w:sz w:val="23"/>
        </w:rPr>
        <w:t xml:space="preserve">notice </w:t>
      </w:r>
      <w:r>
        <w:rPr>
          <w:color w:val="34363B"/>
          <w:w w:val="105"/>
          <w:sz w:val="23"/>
        </w:rPr>
        <w:t xml:space="preserve">period, </w:t>
      </w:r>
      <w:r>
        <w:rPr>
          <w:color w:val="24262A"/>
          <w:w w:val="105"/>
          <w:sz w:val="23"/>
        </w:rPr>
        <w:t xml:space="preserve">the </w:t>
      </w:r>
      <w:r>
        <w:rPr>
          <w:color w:val="34363B"/>
          <w:w w:val="105"/>
          <w:sz w:val="23"/>
        </w:rPr>
        <w:t xml:space="preserve">re-engaged officer shall be </w:t>
      </w:r>
      <w:r>
        <w:rPr>
          <w:color w:val="24262A"/>
          <w:w w:val="105"/>
          <w:sz w:val="23"/>
        </w:rPr>
        <w:t xml:space="preserve">relieved </w:t>
      </w:r>
      <w:r>
        <w:rPr>
          <w:color w:val="34363B"/>
          <w:w w:val="105"/>
          <w:sz w:val="23"/>
        </w:rPr>
        <w:t>after handing over full charges of</w:t>
      </w:r>
      <w:r>
        <w:rPr>
          <w:color w:val="34363B"/>
          <w:spacing w:val="-9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records</w:t>
      </w:r>
      <w:r>
        <w:rPr>
          <w:color w:val="34363B"/>
          <w:spacing w:val="-13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to the</w:t>
      </w:r>
      <w:r>
        <w:rPr>
          <w:color w:val="34363B"/>
          <w:spacing w:val="17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relieving</w:t>
      </w:r>
      <w:r>
        <w:rPr>
          <w:color w:val="34363B"/>
          <w:spacing w:val="-17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officer</w:t>
      </w:r>
      <w:r>
        <w:rPr>
          <w:color w:val="34363B"/>
          <w:spacing w:val="-6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as</w:t>
      </w:r>
      <w:r>
        <w:rPr>
          <w:color w:val="34363B"/>
          <w:spacing w:val="-7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decided</w:t>
      </w:r>
      <w:r>
        <w:rPr>
          <w:color w:val="34363B"/>
          <w:spacing w:val="-6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by</w:t>
      </w:r>
      <w:r>
        <w:rPr>
          <w:color w:val="34363B"/>
          <w:spacing w:val="-7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the</w:t>
      </w:r>
      <w:r>
        <w:rPr>
          <w:color w:val="34363B"/>
          <w:spacing w:val="-5"/>
          <w:w w:val="105"/>
          <w:sz w:val="23"/>
        </w:rPr>
        <w:t xml:space="preserve"> </w:t>
      </w:r>
      <w:r>
        <w:rPr>
          <w:color w:val="34363B"/>
          <w:w w:val="105"/>
          <w:sz w:val="23"/>
        </w:rPr>
        <w:t>Board.</w:t>
      </w:r>
    </w:p>
    <w:p w:rsidR="003C5B9F" w:rsidRDefault="004D1685">
      <w:pPr>
        <w:pStyle w:val="ListParagraph"/>
        <w:numPr>
          <w:ilvl w:val="0"/>
          <w:numId w:val="2"/>
        </w:numPr>
        <w:tabs>
          <w:tab w:val="left" w:pos="949"/>
        </w:tabs>
        <w:spacing w:before="19" w:line="427" w:lineRule="auto"/>
        <w:ind w:left="950" w:right="1133" w:hanging="353"/>
        <w:jc w:val="both"/>
        <w:rPr>
          <w:color w:val="34363B"/>
          <w:sz w:val="23"/>
        </w:rPr>
      </w:pPr>
      <w:r>
        <w:rPr>
          <w:color w:val="34363B"/>
          <w:w w:val="105"/>
          <w:sz w:val="23"/>
        </w:rPr>
        <w:t xml:space="preserve">The applicant shall furnish an </w:t>
      </w:r>
      <w:r>
        <w:rPr>
          <w:color w:val="24262A"/>
          <w:w w:val="105"/>
          <w:sz w:val="23"/>
        </w:rPr>
        <w:t xml:space="preserve">Undertaking </w:t>
      </w:r>
      <w:r>
        <w:rPr>
          <w:color w:val="34363B"/>
          <w:w w:val="105"/>
          <w:sz w:val="23"/>
        </w:rPr>
        <w:t xml:space="preserve">at the time of joining </w:t>
      </w:r>
      <w:r>
        <w:rPr>
          <w:color w:val="24262A"/>
          <w:w w:val="105"/>
          <w:sz w:val="23"/>
        </w:rPr>
        <w:t xml:space="preserve">the </w:t>
      </w:r>
      <w:r>
        <w:rPr>
          <w:color w:val="34363B"/>
          <w:w w:val="105"/>
          <w:sz w:val="23"/>
        </w:rPr>
        <w:t xml:space="preserve">duty </w:t>
      </w:r>
      <w:r>
        <w:rPr>
          <w:color w:val="24262A"/>
          <w:w w:val="105"/>
          <w:sz w:val="23"/>
        </w:rPr>
        <w:t xml:space="preserve">in </w:t>
      </w:r>
      <w:r>
        <w:rPr>
          <w:color w:val="34363B"/>
          <w:w w:val="105"/>
          <w:sz w:val="23"/>
        </w:rPr>
        <w:t xml:space="preserve">regard to truth and correctness of the information furnished by her/ </w:t>
      </w:r>
      <w:r>
        <w:rPr>
          <w:color w:val="24262A"/>
          <w:w w:val="105"/>
          <w:sz w:val="23"/>
        </w:rPr>
        <w:t xml:space="preserve">him. </w:t>
      </w:r>
      <w:r>
        <w:rPr>
          <w:color w:val="34363B"/>
          <w:w w:val="105"/>
          <w:sz w:val="23"/>
        </w:rPr>
        <w:t xml:space="preserve">She/he </w:t>
      </w:r>
      <w:r>
        <w:rPr>
          <w:color w:val="49494F"/>
          <w:w w:val="105"/>
          <w:sz w:val="23"/>
        </w:rPr>
        <w:t xml:space="preserve">shall </w:t>
      </w:r>
      <w:r>
        <w:rPr>
          <w:color w:val="34363B"/>
          <w:w w:val="105"/>
          <w:sz w:val="23"/>
        </w:rPr>
        <w:t xml:space="preserve">have to furnish prescribed </w:t>
      </w:r>
      <w:r>
        <w:rPr>
          <w:color w:val="24262A"/>
          <w:w w:val="105"/>
          <w:sz w:val="23"/>
        </w:rPr>
        <w:t xml:space="preserve">undertakings </w:t>
      </w:r>
      <w:r>
        <w:rPr>
          <w:color w:val="34363B"/>
          <w:w w:val="105"/>
          <w:sz w:val="23"/>
        </w:rPr>
        <w:t xml:space="preserve">and such other documents as may be </w:t>
      </w:r>
      <w:r>
        <w:rPr>
          <w:color w:val="49494F"/>
          <w:w w:val="105"/>
          <w:sz w:val="23"/>
        </w:rPr>
        <w:t>required</w:t>
      </w:r>
      <w:r>
        <w:rPr>
          <w:color w:val="0A0C0F"/>
          <w:w w:val="105"/>
          <w:sz w:val="23"/>
        </w:rPr>
        <w:t>.</w:t>
      </w:r>
    </w:p>
    <w:p w:rsidR="002A2847" w:rsidRDefault="002A2847" w:rsidP="002A2847">
      <w:pPr>
        <w:pStyle w:val="BodyText"/>
        <w:spacing w:before="186" w:line="432" w:lineRule="auto"/>
        <w:ind w:right="590"/>
        <w:jc w:val="both"/>
        <w:rPr>
          <w:color w:val="3F3F44"/>
          <w:w w:val="105"/>
        </w:rPr>
      </w:pPr>
      <w:r>
        <w:rPr>
          <w:color w:val="34363B"/>
        </w:rPr>
        <w:t>T</w:t>
      </w:r>
      <w:r w:rsidR="004D1685">
        <w:rPr>
          <w:color w:val="34363B"/>
        </w:rPr>
        <w:t xml:space="preserve">he application complete in </w:t>
      </w:r>
      <w:r w:rsidR="004D1685">
        <w:rPr>
          <w:color w:val="49494F"/>
        </w:rPr>
        <w:t xml:space="preserve">all </w:t>
      </w:r>
      <w:r w:rsidR="004D1685">
        <w:rPr>
          <w:color w:val="34363B"/>
        </w:rPr>
        <w:t xml:space="preserve">respect in the prescribed format provided in the official </w:t>
      </w:r>
      <w:r w:rsidR="004D1685">
        <w:rPr>
          <w:color w:val="49494F"/>
        </w:rPr>
        <w:t>w</w:t>
      </w:r>
      <w:r w:rsidR="004D1685">
        <w:rPr>
          <w:color w:val="24262A"/>
        </w:rPr>
        <w:t xml:space="preserve">ebsite </w:t>
      </w:r>
      <w:r w:rsidR="004D1685">
        <w:rPr>
          <w:color w:val="34363B"/>
        </w:rPr>
        <w:t xml:space="preserve">of </w:t>
      </w:r>
      <w:r>
        <w:rPr>
          <w:color w:val="34363B"/>
        </w:rPr>
        <w:t>the college</w:t>
      </w:r>
      <w:r w:rsidR="004D1685">
        <w:rPr>
          <w:rFonts w:ascii="Times New Roman"/>
          <w:b/>
          <w:color w:val="49494F"/>
          <w:sz w:val="30"/>
        </w:rPr>
        <w:t xml:space="preserve"> </w:t>
      </w:r>
      <w:r w:rsidR="004D1685">
        <w:rPr>
          <w:color w:val="34363B"/>
        </w:rPr>
        <w:t xml:space="preserve">along </w:t>
      </w:r>
      <w:r w:rsidR="004D1685">
        <w:rPr>
          <w:color w:val="49494F"/>
        </w:rPr>
        <w:t xml:space="preserve">with </w:t>
      </w:r>
      <w:r w:rsidR="004D1685">
        <w:rPr>
          <w:color w:val="34363B"/>
        </w:rPr>
        <w:t>copies</w:t>
      </w:r>
      <w:r w:rsidR="004D1685">
        <w:rPr>
          <w:color w:val="34363B"/>
          <w:spacing w:val="25"/>
        </w:rPr>
        <w:t xml:space="preserve"> </w:t>
      </w:r>
      <w:r w:rsidR="004D1685">
        <w:rPr>
          <w:color w:val="34363B"/>
        </w:rPr>
        <w:t>of</w:t>
      </w:r>
      <w:r w:rsidR="004D1685">
        <w:rPr>
          <w:color w:val="34363B"/>
          <w:spacing w:val="34"/>
        </w:rPr>
        <w:t xml:space="preserve"> </w:t>
      </w:r>
      <w:r w:rsidR="004D1685">
        <w:rPr>
          <w:color w:val="34363B"/>
        </w:rPr>
        <w:t>the</w:t>
      </w:r>
      <w:r w:rsidR="004D1685">
        <w:rPr>
          <w:color w:val="34363B"/>
          <w:spacing w:val="40"/>
        </w:rPr>
        <w:t xml:space="preserve"> </w:t>
      </w:r>
      <w:r w:rsidR="004D1685">
        <w:rPr>
          <w:color w:val="34363B"/>
        </w:rPr>
        <w:t>all testimonials</w:t>
      </w:r>
      <w:r w:rsidR="004D1685">
        <w:rPr>
          <w:color w:val="34363B"/>
          <w:spacing w:val="22"/>
        </w:rPr>
        <w:t xml:space="preserve"> </w:t>
      </w:r>
      <w:r w:rsidR="004D1685">
        <w:rPr>
          <w:color w:val="34363B"/>
        </w:rPr>
        <w:t xml:space="preserve">are </w:t>
      </w:r>
      <w:r w:rsidR="004D1685">
        <w:rPr>
          <w:color w:val="49494F"/>
        </w:rPr>
        <w:t>to</w:t>
      </w:r>
      <w:r w:rsidR="004D1685">
        <w:rPr>
          <w:color w:val="49494F"/>
          <w:spacing w:val="33"/>
        </w:rPr>
        <w:t xml:space="preserve"> </w:t>
      </w:r>
      <w:r w:rsidR="004D1685">
        <w:rPr>
          <w:color w:val="34363B"/>
        </w:rPr>
        <w:t>be addressed</w:t>
      </w:r>
      <w:r>
        <w:rPr>
          <w:color w:val="34363B"/>
        </w:rPr>
        <w:t xml:space="preserve"> to Principal, NSB </w:t>
      </w:r>
      <w:proofErr w:type="spellStart"/>
      <w:r>
        <w:rPr>
          <w:color w:val="34363B"/>
        </w:rPr>
        <w:t>Mahavidyalaya</w:t>
      </w:r>
      <w:proofErr w:type="spellEnd"/>
      <w:r>
        <w:rPr>
          <w:color w:val="34363B"/>
        </w:rPr>
        <w:t xml:space="preserve">, </w:t>
      </w:r>
      <w:proofErr w:type="spellStart"/>
      <w:r>
        <w:rPr>
          <w:color w:val="34363B"/>
        </w:rPr>
        <w:t>Nuvapada</w:t>
      </w:r>
      <w:proofErr w:type="spellEnd"/>
      <w:r>
        <w:rPr>
          <w:color w:val="34363B"/>
        </w:rPr>
        <w:t xml:space="preserve">, </w:t>
      </w:r>
      <w:proofErr w:type="spellStart"/>
      <w:r>
        <w:rPr>
          <w:color w:val="34363B"/>
        </w:rPr>
        <w:t>Ganjam</w:t>
      </w:r>
      <w:proofErr w:type="spellEnd"/>
      <w:r>
        <w:rPr>
          <w:color w:val="34363B"/>
        </w:rPr>
        <w:t xml:space="preserve"> pin 761011 </w:t>
      </w:r>
      <w:r>
        <w:rPr>
          <w:color w:val="3F3F44"/>
          <w:w w:val="105"/>
        </w:rPr>
        <w:t>by</w:t>
      </w:r>
      <w:r>
        <w:rPr>
          <w:color w:val="3F3F44"/>
          <w:spacing w:val="-2"/>
          <w:w w:val="105"/>
        </w:rPr>
        <w:t xml:space="preserve"> </w:t>
      </w:r>
      <w:r>
        <w:rPr>
          <w:color w:val="3F3F44"/>
          <w:w w:val="105"/>
        </w:rPr>
        <w:t xml:space="preserve">Registered/ Speed post/ In person and should </w:t>
      </w:r>
      <w:r>
        <w:rPr>
          <w:color w:val="2D2B31"/>
          <w:w w:val="105"/>
        </w:rPr>
        <w:t xml:space="preserve">reach the </w:t>
      </w:r>
      <w:r>
        <w:rPr>
          <w:color w:val="3F3F44"/>
          <w:w w:val="105"/>
        </w:rPr>
        <w:t xml:space="preserve">Department within </w:t>
      </w:r>
      <w:r w:rsidR="00302282">
        <w:rPr>
          <w:color w:val="2D2B31"/>
          <w:w w:val="105"/>
        </w:rPr>
        <w:t>12</w:t>
      </w:r>
      <w:r w:rsidR="00302282" w:rsidRPr="00302282">
        <w:rPr>
          <w:color w:val="2D2B31"/>
          <w:w w:val="105"/>
          <w:vertAlign w:val="superscript"/>
        </w:rPr>
        <w:t>th</w:t>
      </w:r>
      <w:r w:rsidR="00302282">
        <w:rPr>
          <w:color w:val="2D2B31"/>
          <w:w w:val="105"/>
        </w:rPr>
        <w:t xml:space="preserve"> </w:t>
      </w:r>
      <w:r>
        <w:rPr>
          <w:color w:val="2D2B31"/>
          <w:w w:val="105"/>
        </w:rPr>
        <w:t xml:space="preserve"> Feb 2026 </w:t>
      </w:r>
      <w:r>
        <w:rPr>
          <w:color w:val="3F3F44"/>
          <w:w w:val="105"/>
        </w:rPr>
        <w:t xml:space="preserve">from the date </w:t>
      </w:r>
      <w:r>
        <w:rPr>
          <w:color w:val="2D2B31"/>
          <w:w w:val="105"/>
        </w:rPr>
        <w:t>of issue</w:t>
      </w:r>
      <w:r>
        <w:rPr>
          <w:color w:val="2D2B31"/>
          <w:spacing w:val="-1"/>
          <w:w w:val="105"/>
        </w:rPr>
        <w:t xml:space="preserve"> </w:t>
      </w:r>
      <w:r>
        <w:rPr>
          <w:color w:val="3F3F44"/>
          <w:w w:val="105"/>
        </w:rPr>
        <w:t>of the advertisement. Applications received thereafter shall not be entertained. The Authority will</w:t>
      </w:r>
      <w:r>
        <w:rPr>
          <w:color w:val="3F3F44"/>
          <w:spacing w:val="-3"/>
          <w:w w:val="105"/>
        </w:rPr>
        <w:t xml:space="preserve"> </w:t>
      </w:r>
      <w:r>
        <w:rPr>
          <w:color w:val="3F3F44"/>
          <w:w w:val="105"/>
        </w:rPr>
        <w:t>not be responsible for</w:t>
      </w:r>
      <w:r>
        <w:rPr>
          <w:color w:val="3F3F44"/>
          <w:spacing w:val="40"/>
          <w:w w:val="105"/>
        </w:rPr>
        <w:t xml:space="preserve"> </w:t>
      </w:r>
      <w:r>
        <w:rPr>
          <w:color w:val="3F3F44"/>
          <w:w w:val="105"/>
        </w:rPr>
        <w:t>any</w:t>
      </w:r>
      <w:r>
        <w:rPr>
          <w:color w:val="3F3F44"/>
          <w:spacing w:val="-1"/>
          <w:w w:val="105"/>
        </w:rPr>
        <w:t xml:space="preserve"> </w:t>
      </w:r>
      <w:r>
        <w:rPr>
          <w:color w:val="3F3F44"/>
          <w:w w:val="105"/>
        </w:rPr>
        <w:t>kind</w:t>
      </w:r>
      <w:r>
        <w:rPr>
          <w:color w:val="3F3F44"/>
          <w:spacing w:val="-2"/>
          <w:w w:val="105"/>
        </w:rPr>
        <w:t xml:space="preserve"> </w:t>
      </w:r>
      <w:r>
        <w:rPr>
          <w:color w:val="3F3F44"/>
          <w:w w:val="105"/>
        </w:rPr>
        <w:t>of delay.</w:t>
      </w:r>
    </w:p>
    <w:p w:rsidR="003C5B9F" w:rsidRPr="002A2847" w:rsidRDefault="002A2847" w:rsidP="002A2847">
      <w:pPr>
        <w:pStyle w:val="BodyText"/>
        <w:spacing w:before="186" w:line="432" w:lineRule="auto"/>
        <w:ind w:left="751" w:right="590" w:firstLine="2"/>
        <w:jc w:val="right"/>
        <w:sectPr w:rsidR="003C5B9F" w:rsidRPr="002A2847">
          <w:pgSz w:w="11920" w:h="16840"/>
          <w:pgMar w:top="760" w:right="440" w:bottom="280" w:left="1060" w:header="720" w:footer="720" w:gutter="0"/>
          <w:cols w:space="720"/>
        </w:sectPr>
      </w:pPr>
      <w:r>
        <w:rPr>
          <w:color w:val="3F3F44"/>
          <w:w w:val="105"/>
        </w:rPr>
        <w:t>Principal</w:t>
      </w:r>
    </w:p>
    <w:p w:rsidR="002A2847" w:rsidRDefault="002A2847" w:rsidP="002A2847">
      <w:pPr>
        <w:sectPr w:rsidR="002A2847">
          <w:pgSz w:w="11920" w:h="16840"/>
          <w:pgMar w:top="1080" w:right="440" w:bottom="280" w:left="1060" w:header="720" w:footer="720" w:gutter="0"/>
          <w:cols w:space="720"/>
        </w:sectPr>
      </w:pPr>
    </w:p>
    <w:p w:rsidR="003C5B9F" w:rsidRDefault="004D1685">
      <w:pPr>
        <w:spacing w:before="61" w:line="333" w:lineRule="auto"/>
        <w:ind w:left="171" w:right="1209" w:firstLine="3"/>
        <w:jc w:val="both"/>
        <w:rPr>
          <w:b/>
          <w:sz w:val="24"/>
        </w:rPr>
      </w:pPr>
      <w:r>
        <w:rPr>
          <w:b/>
          <w:color w:val="2A282F"/>
          <w:w w:val="90"/>
          <w:sz w:val="28"/>
        </w:rPr>
        <w:lastRenderedPageBreak/>
        <w:t>Application</w:t>
      </w:r>
      <w:r>
        <w:rPr>
          <w:b/>
          <w:color w:val="2A282F"/>
          <w:spacing w:val="-12"/>
          <w:w w:val="90"/>
          <w:sz w:val="28"/>
        </w:rPr>
        <w:t xml:space="preserve"> </w:t>
      </w:r>
      <w:r>
        <w:rPr>
          <w:b/>
          <w:color w:val="2A282F"/>
          <w:w w:val="90"/>
          <w:sz w:val="28"/>
        </w:rPr>
        <w:t>form</w:t>
      </w:r>
      <w:r>
        <w:rPr>
          <w:b/>
          <w:color w:val="2A282F"/>
          <w:spacing w:val="-12"/>
          <w:w w:val="90"/>
          <w:sz w:val="28"/>
        </w:rPr>
        <w:t xml:space="preserve"> </w:t>
      </w:r>
      <w:r>
        <w:rPr>
          <w:b/>
          <w:color w:val="2A282F"/>
          <w:w w:val="90"/>
          <w:sz w:val="28"/>
        </w:rPr>
        <w:t>for</w:t>
      </w:r>
      <w:r>
        <w:rPr>
          <w:b/>
          <w:color w:val="2A282F"/>
          <w:spacing w:val="-11"/>
          <w:w w:val="90"/>
          <w:sz w:val="28"/>
        </w:rPr>
        <w:t xml:space="preserve"> </w:t>
      </w:r>
      <w:r>
        <w:rPr>
          <w:b/>
          <w:color w:val="2A282F"/>
          <w:w w:val="90"/>
          <w:sz w:val="28"/>
        </w:rPr>
        <w:t>re-engagement</w:t>
      </w:r>
      <w:r>
        <w:rPr>
          <w:b/>
          <w:color w:val="2A282F"/>
          <w:spacing w:val="-7"/>
          <w:w w:val="90"/>
          <w:sz w:val="28"/>
        </w:rPr>
        <w:t xml:space="preserve"> </w:t>
      </w:r>
      <w:r>
        <w:rPr>
          <w:b/>
          <w:color w:val="2A282F"/>
          <w:w w:val="90"/>
          <w:sz w:val="28"/>
        </w:rPr>
        <w:t>of</w:t>
      </w:r>
      <w:r>
        <w:rPr>
          <w:b/>
          <w:color w:val="2A282F"/>
          <w:spacing w:val="-11"/>
          <w:w w:val="90"/>
          <w:sz w:val="28"/>
        </w:rPr>
        <w:t xml:space="preserve"> </w:t>
      </w:r>
      <w:r>
        <w:rPr>
          <w:b/>
          <w:color w:val="2A282F"/>
          <w:w w:val="90"/>
          <w:sz w:val="28"/>
        </w:rPr>
        <w:t>eligible</w:t>
      </w:r>
      <w:r>
        <w:rPr>
          <w:b/>
          <w:color w:val="2A282F"/>
          <w:spacing w:val="-12"/>
          <w:w w:val="90"/>
          <w:sz w:val="28"/>
        </w:rPr>
        <w:t xml:space="preserve"> </w:t>
      </w:r>
      <w:r>
        <w:rPr>
          <w:b/>
          <w:color w:val="2A282F"/>
          <w:w w:val="90"/>
          <w:sz w:val="28"/>
        </w:rPr>
        <w:t>retired</w:t>
      </w:r>
      <w:r>
        <w:rPr>
          <w:b/>
          <w:color w:val="2A282F"/>
          <w:spacing w:val="-12"/>
          <w:w w:val="90"/>
          <w:sz w:val="28"/>
        </w:rPr>
        <w:t xml:space="preserve"> </w:t>
      </w:r>
      <w:r>
        <w:rPr>
          <w:b/>
          <w:color w:val="2A282F"/>
          <w:w w:val="90"/>
          <w:sz w:val="28"/>
        </w:rPr>
        <w:t>Government</w:t>
      </w:r>
      <w:r>
        <w:rPr>
          <w:b/>
          <w:color w:val="2A282F"/>
          <w:spacing w:val="-1"/>
          <w:w w:val="90"/>
          <w:sz w:val="28"/>
        </w:rPr>
        <w:t xml:space="preserve"> </w:t>
      </w:r>
      <w:r>
        <w:rPr>
          <w:b/>
          <w:color w:val="2A282F"/>
          <w:w w:val="90"/>
          <w:sz w:val="28"/>
        </w:rPr>
        <w:t xml:space="preserve">Servants </w:t>
      </w:r>
      <w:r>
        <w:rPr>
          <w:b/>
          <w:color w:val="2A282F"/>
          <w:sz w:val="24"/>
        </w:rPr>
        <w:t xml:space="preserve">as </w:t>
      </w:r>
      <w:r w:rsidR="00E82D1F">
        <w:rPr>
          <w:b/>
          <w:color w:val="2A282F"/>
          <w:sz w:val="24"/>
        </w:rPr>
        <w:t xml:space="preserve">Junior Clerk in NSB </w:t>
      </w:r>
      <w:proofErr w:type="spellStart"/>
      <w:r w:rsidR="00E82D1F">
        <w:rPr>
          <w:b/>
          <w:color w:val="2A282F"/>
          <w:sz w:val="24"/>
        </w:rPr>
        <w:t>Mahavidyalaya</w:t>
      </w:r>
      <w:proofErr w:type="spellEnd"/>
      <w:r w:rsidR="00E82D1F">
        <w:rPr>
          <w:b/>
          <w:color w:val="2A282F"/>
          <w:sz w:val="24"/>
        </w:rPr>
        <w:t xml:space="preserve">, </w:t>
      </w:r>
      <w:proofErr w:type="spellStart"/>
      <w:r w:rsidR="00E82D1F">
        <w:rPr>
          <w:b/>
          <w:color w:val="2A282F"/>
          <w:sz w:val="24"/>
        </w:rPr>
        <w:t>Nuvapada</w:t>
      </w:r>
      <w:proofErr w:type="spellEnd"/>
      <w:r w:rsidR="00E82D1F">
        <w:rPr>
          <w:b/>
          <w:color w:val="2A282F"/>
          <w:sz w:val="24"/>
        </w:rPr>
        <w:t xml:space="preserve">, </w:t>
      </w:r>
      <w:proofErr w:type="spellStart"/>
      <w:proofErr w:type="gramStart"/>
      <w:r w:rsidR="00E82D1F">
        <w:rPr>
          <w:b/>
          <w:color w:val="2A282F"/>
          <w:sz w:val="24"/>
        </w:rPr>
        <w:t>Ganjam</w:t>
      </w:r>
      <w:proofErr w:type="spellEnd"/>
      <w:proofErr w:type="gramEnd"/>
      <w:r w:rsidR="00E82D1F">
        <w:rPr>
          <w:b/>
          <w:color w:val="2A282F"/>
          <w:sz w:val="24"/>
        </w:rPr>
        <w:t xml:space="preserve"> </w:t>
      </w:r>
    </w:p>
    <w:p w:rsidR="003C5B9F" w:rsidRDefault="00734607">
      <w:pPr>
        <w:pStyle w:val="BodyText"/>
        <w:spacing w:before="1"/>
        <w:rPr>
          <w:b/>
          <w:sz w:val="16"/>
        </w:rPr>
      </w:pPr>
      <w:r w:rsidRPr="00734607">
        <w:pict>
          <v:shape id="docshape3" o:spid="_x0000_s1032" style="position:absolute;margin-left:61.7pt;margin-top:10.5pt;width:448.25pt;height:.1pt;z-index:-15726592;mso-wrap-distance-left:0;mso-wrap-distance-right:0;mso-position-horizontal-relative:page" coordorigin="1234,210" coordsize="8965,0" path="m1234,210r8964,e" filled="f" strokeweight=".38164mm">
            <v:path arrowok="t"/>
            <w10:wrap type="topAndBottom" anchorx="page"/>
          </v:shape>
        </w:pict>
      </w:r>
      <w:r w:rsidRPr="00734607">
        <w:pict>
          <v:group id="docshapegroup4" o:spid="_x0000_s1027" style="position:absolute;margin-left:427.65pt;margin-top:15.9pt;width:93.15pt;height:96.65pt;z-index:-15726080;mso-wrap-distance-left:0;mso-wrap-distance-right:0;mso-position-horizontal-relative:page" coordorigin="8553,318" coordsize="1863,1933">
            <v:shape id="docshape5" o:spid="_x0000_s1031" style="position:absolute;left:8588;top:317;width:1812;height:1933" coordorigin="8589,318" coordsize="1812,1933" o:spt="100" adj="0,,0" path="m8589,2251r,-1904m10400,2244r,-1926e" filled="f" strokeweight=".25453mm">
              <v:stroke joinstyle="round"/>
              <v:formulas/>
              <v:path arrowok="t" o:connecttype="segments"/>
            </v:shape>
            <v:line id="_x0000_s1030" style="position:absolute" from="8553,340" to="10400,340" strokeweight=".38164mm"/>
            <v:line id="_x0000_s1029" style="position:absolute" from="8567,2229" to="10415,2229" strokeweight=".25444mm"/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6" o:spid="_x0000_s1028" type="#_x0000_t202" style="position:absolute;left:8595;top:350;width:1798;height:1872" filled="f" stroked="f">
              <v:textbox inset="0,0,0,0">
                <w:txbxContent>
                  <w:p w:rsidR="003C5B9F" w:rsidRDefault="003C5B9F">
                    <w:pPr>
                      <w:spacing w:before="9"/>
                      <w:rPr>
                        <w:b/>
                        <w:sz w:val="24"/>
                      </w:rPr>
                    </w:pPr>
                  </w:p>
                  <w:p w:rsidR="003C5B9F" w:rsidRDefault="004D1685">
                    <w:pPr>
                      <w:spacing w:line="429" w:lineRule="auto"/>
                      <w:ind w:left="141" w:right="144" w:firstLine="2"/>
                      <w:jc w:val="center"/>
                      <w:rPr>
                        <w:sz w:val="23"/>
                      </w:rPr>
                    </w:pPr>
                    <w:r>
                      <w:rPr>
                        <w:color w:val="2A282F"/>
                        <w:w w:val="105"/>
                        <w:sz w:val="23"/>
                      </w:rPr>
                      <w:t>Passport size Photograph</w:t>
                    </w:r>
                    <w:r>
                      <w:rPr>
                        <w:color w:val="2A282F"/>
                        <w:spacing w:val="-17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2A282F"/>
                        <w:w w:val="105"/>
                        <w:sz w:val="23"/>
                      </w:rPr>
                      <w:t>of the applicant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C5B9F" w:rsidRDefault="003C5B9F">
      <w:pPr>
        <w:pStyle w:val="BodyText"/>
        <w:spacing w:before="7"/>
        <w:rPr>
          <w:b/>
          <w:sz w:val="5"/>
        </w:rPr>
      </w:pPr>
    </w:p>
    <w:p w:rsidR="003C5B9F" w:rsidRDefault="003C5B9F">
      <w:pPr>
        <w:pStyle w:val="BodyText"/>
        <w:spacing w:before="7"/>
        <w:rPr>
          <w:b/>
          <w:sz w:val="7"/>
        </w:rPr>
      </w:pPr>
    </w:p>
    <w:p w:rsidR="003C5B9F" w:rsidRDefault="004D1685">
      <w:pPr>
        <w:pStyle w:val="ListParagraph"/>
        <w:numPr>
          <w:ilvl w:val="0"/>
          <w:numId w:val="1"/>
        </w:numPr>
        <w:tabs>
          <w:tab w:val="left" w:pos="929"/>
        </w:tabs>
        <w:spacing w:before="93"/>
        <w:jc w:val="left"/>
        <w:rPr>
          <w:rFonts w:ascii="Times New Roman"/>
          <w:color w:val="2A282F"/>
          <w:sz w:val="23"/>
        </w:rPr>
      </w:pPr>
      <w:r>
        <w:rPr>
          <w:color w:val="2A282F"/>
          <w:w w:val="105"/>
          <w:sz w:val="23"/>
        </w:rPr>
        <w:t>Name</w:t>
      </w:r>
      <w:r>
        <w:rPr>
          <w:color w:val="2A282F"/>
          <w:spacing w:val="5"/>
          <w:w w:val="105"/>
          <w:sz w:val="23"/>
        </w:rPr>
        <w:t xml:space="preserve"> </w:t>
      </w:r>
      <w:r>
        <w:rPr>
          <w:color w:val="2A282F"/>
          <w:w w:val="105"/>
          <w:sz w:val="23"/>
        </w:rPr>
        <w:t>of</w:t>
      </w:r>
      <w:r>
        <w:rPr>
          <w:color w:val="2A282F"/>
          <w:spacing w:val="4"/>
          <w:w w:val="105"/>
          <w:sz w:val="23"/>
        </w:rPr>
        <w:t xml:space="preserve"> </w:t>
      </w:r>
      <w:r>
        <w:rPr>
          <w:color w:val="2A282F"/>
          <w:w w:val="105"/>
          <w:sz w:val="23"/>
        </w:rPr>
        <w:t>the</w:t>
      </w:r>
      <w:r>
        <w:rPr>
          <w:color w:val="2A282F"/>
          <w:spacing w:val="35"/>
          <w:w w:val="105"/>
          <w:sz w:val="23"/>
        </w:rPr>
        <w:t xml:space="preserve"> </w:t>
      </w:r>
      <w:proofErr w:type="spellStart"/>
      <w:r w:rsidR="00E82D1F">
        <w:rPr>
          <w:color w:val="2A282F"/>
          <w:w w:val="105"/>
          <w:sz w:val="23"/>
        </w:rPr>
        <w:t>Applc</w:t>
      </w:r>
      <w:r>
        <w:rPr>
          <w:color w:val="2A282F"/>
          <w:w w:val="105"/>
          <w:sz w:val="23"/>
        </w:rPr>
        <w:t>ant</w:t>
      </w:r>
      <w:proofErr w:type="spellEnd"/>
      <w:r>
        <w:rPr>
          <w:color w:val="2A282F"/>
          <w:w w:val="105"/>
          <w:sz w:val="23"/>
        </w:rPr>
        <w:t>:</w:t>
      </w:r>
      <w:r>
        <w:rPr>
          <w:color w:val="2A282F"/>
          <w:spacing w:val="-14"/>
          <w:w w:val="105"/>
          <w:sz w:val="23"/>
        </w:rPr>
        <w:t xml:space="preserve"> </w:t>
      </w:r>
      <w:r>
        <w:rPr>
          <w:color w:val="2A282F"/>
          <w:spacing w:val="-10"/>
          <w:w w:val="105"/>
          <w:sz w:val="23"/>
        </w:rPr>
        <w:t>-</w:t>
      </w:r>
    </w:p>
    <w:p w:rsidR="003C5B9F" w:rsidRDefault="004D1685">
      <w:pPr>
        <w:pStyle w:val="ListParagraph"/>
        <w:numPr>
          <w:ilvl w:val="0"/>
          <w:numId w:val="1"/>
        </w:numPr>
        <w:tabs>
          <w:tab w:val="left" w:pos="935"/>
        </w:tabs>
        <w:spacing w:before="211"/>
        <w:ind w:left="934" w:hanging="364"/>
        <w:jc w:val="left"/>
        <w:rPr>
          <w:color w:val="2A282F"/>
          <w:sz w:val="23"/>
        </w:rPr>
      </w:pPr>
      <w:r>
        <w:rPr>
          <w:color w:val="2A282F"/>
          <w:sz w:val="23"/>
        </w:rPr>
        <w:t>Father's/</w:t>
      </w:r>
      <w:r>
        <w:rPr>
          <w:color w:val="2A282F"/>
          <w:spacing w:val="43"/>
          <w:sz w:val="23"/>
        </w:rPr>
        <w:t xml:space="preserve"> </w:t>
      </w:r>
      <w:proofErr w:type="spellStart"/>
      <w:r>
        <w:rPr>
          <w:color w:val="2A282F"/>
          <w:sz w:val="23"/>
        </w:rPr>
        <w:t>Husban</w:t>
      </w:r>
      <w:r>
        <w:rPr>
          <w:color w:val="979AA0"/>
          <w:sz w:val="23"/>
        </w:rPr>
        <w:t>:</w:t>
      </w:r>
      <w:r>
        <w:rPr>
          <w:color w:val="2A282F"/>
          <w:sz w:val="23"/>
        </w:rPr>
        <w:t>d's</w:t>
      </w:r>
      <w:proofErr w:type="spellEnd"/>
      <w:r>
        <w:rPr>
          <w:color w:val="2A282F"/>
          <w:spacing w:val="1"/>
          <w:sz w:val="23"/>
        </w:rPr>
        <w:t xml:space="preserve"> </w:t>
      </w:r>
      <w:r>
        <w:rPr>
          <w:color w:val="2A282F"/>
          <w:sz w:val="23"/>
        </w:rPr>
        <w:t>Name</w:t>
      </w:r>
      <w:r>
        <w:rPr>
          <w:color w:val="2A282F"/>
          <w:spacing w:val="30"/>
          <w:sz w:val="23"/>
        </w:rPr>
        <w:t xml:space="preserve"> </w:t>
      </w:r>
      <w:r>
        <w:rPr>
          <w:color w:val="2A282F"/>
          <w:spacing w:val="-5"/>
          <w:sz w:val="23"/>
        </w:rPr>
        <w:t>:-</w:t>
      </w:r>
    </w:p>
    <w:p w:rsidR="003C5B9F" w:rsidRDefault="004D1685">
      <w:pPr>
        <w:pStyle w:val="ListParagraph"/>
        <w:numPr>
          <w:ilvl w:val="0"/>
          <w:numId w:val="1"/>
        </w:numPr>
        <w:tabs>
          <w:tab w:val="left" w:pos="944"/>
        </w:tabs>
        <w:spacing w:before="211"/>
        <w:ind w:left="943" w:hanging="369"/>
        <w:jc w:val="left"/>
        <w:rPr>
          <w:color w:val="2A282F"/>
          <w:sz w:val="23"/>
        </w:rPr>
      </w:pPr>
      <w:r>
        <w:rPr>
          <w:color w:val="2A282F"/>
          <w:sz w:val="23"/>
        </w:rPr>
        <w:t>Date</w:t>
      </w:r>
      <w:r>
        <w:rPr>
          <w:color w:val="2A282F"/>
          <w:spacing w:val="-2"/>
          <w:sz w:val="23"/>
        </w:rPr>
        <w:t xml:space="preserve"> </w:t>
      </w:r>
      <w:r>
        <w:rPr>
          <w:color w:val="2A282F"/>
          <w:sz w:val="23"/>
        </w:rPr>
        <w:t>of</w:t>
      </w:r>
      <w:r>
        <w:rPr>
          <w:color w:val="2A282F"/>
          <w:spacing w:val="33"/>
          <w:sz w:val="23"/>
        </w:rPr>
        <w:t xml:space="preserve"> </w:t>
      </w:r>
      <w:r>
        <w:rPr>
          <w:color w:val="2A282F"/>
          <w:sz w:val="23"/>
        </w:rPr>
        <w:t>Birth</w:t>
      </w:r>
      <w:r>
        <w:rPr>
          <w:color w:val="2A282F"/>
          <w:spacing w:val="-1"/>
          <w:sz w:val="23"/>
        </w:rPr>
        <w:t xml:space="preserve"> </w:t>
      </w:r>
      <w:r>
        <w:rPr>
          <w:color w:val="2A282F"/>
          <w:sz w:val="23"/>
        </w:rPr>
        <w:t>{as per</w:t>
      </w:r>
      <w:r>
        <w:rPr>
          <w:color w:val="2A282F"/>
          <w:spacing w:val="2"/>
          <w:sz w:val="23"/>
        </w:rPr>
        <w:t xml:space="preserve"> </w:t>
      </w:r>
      <w:r>
        <w:rPr>
          <w:color w:val="2A282F"/>
          <w:sz w:val="23"/>
        </w:rPr>
        <w:t>Service</w:t>
      </w:r>
      <w:r>
        <w:rPr>
          <w:color w:val="2A282F"/>
          <w:spacing w:val="17"/>
          <w:sz w:val="23"/>
        </w:rPr>
        <w:t xml:space="preserve"> </w:t>
      </w:r>
      <w:r>
        <w:rPr>
          <w:color w:val="2A282F"/>
          <w:sz w:val="23"/>
        </w:rPr>
        <w:t>Book):</w:t>
      </w:r>
      <w:r>
        <w:rPr>
          <w:color w:val="2A282F"/>
          <w:spacing w:val="-10"/>
          <w:sz w:val="23"/>
        </w:rPr>
        <w:t xml:space="preserve"> -</w:t>
      </w:r>
    </w:p>
    <w:p w:rsidR="003C5B9F" w:rsidRDefault="004D1685">
      <w:pPr>
        <w:pStyle w:val="BodyText"/>
        <w:spacing w:before="190" w:line="439" w:lineRule="auto"/>
        <w:ind w:left="820" w:right="4174" w:firstLine="69"/>
      </w:pPr>
      <w:r>
        <w:rPr>
          <w:color w:val="2A282F"/>
          <w:w w:val="110"/>
        </w:rPr>
        <w:t>{Attach self-</w:t>
      </w:r>
      <w:r>
        <w:rPr>
          <w:color w:val="2A282F"/>
          <w:spacing w:val="-17"/>
          <w:w w:val="110"/>
        </w:rPr>
        <w:t xml:space="preserve"> </w:t>
      </w:r>
      <w:r>
        <w:rPr>
          <w:color w:val="2A282F"/>
          <w:w w:val="110"/>
        </w:rPr>
        <w:t>attested copy</w:t>
      </w:r>
      <w:r>
        <w:rPr>
          <w:color w:val="2A282F"/>
          <w:spacing w:val="-9"/>
          <w:w w:val="110"/>
        </w:rPr>
        <w:t xml:space="preserve"> </w:t>
      </w:r>
      <w:r>
        <w:rPr>
          <w:color w:val="2A282F"/>
          <w:w w:val="110"/>
        </w:rPr>
        <w:t>of first page</w:t>
      </w:r>
      <w:r>
        <w:rPr>
          <w:color w:val="2A282F"/>
          <w:spacing w:val="-1"/>
          <w:w w:val="110"/>
        </w:rPr>
        <w:t xml:space="preserve"> </w:t>
      </w:r>
      <w:r>
        <w:rPr>
          <w:color w:val="2A282F"/>
          <w:w w:val="110"/>
        </w:rPr>
        <w:t xml:space="preserve">of </w:t>
      </w:r>
      <w:r>
        <w:rPr>
          <w:color w:val="2A282F"/>
          <w:w w:val="105"/>
        </w:rPr>
        <w:t>Service</w:t>
      </w:r>
      <w:r>
        <w:rPr>
          <w:color w:val="2A282F"/>
          <w:spacing w:val="-3"/>
          <w:w w:val="105"/>
        </w:rPr>
        <w:t xml:space="preserve"> </w:t>
      </w:r>
      <w:r>
        <w:rPr>
          <w:color w:val="2A282F"/>
          <w:w w:val="105"/>
        </w:rPr>
        <w:t>Book</w:t>
      </w:r>
      <w:r>
        <w:rPr>
          <w:color w:val="2A282F"/>
          <w:spacing w:val="-9"/>
          <w:w w:val="105"/>
        </w:rPr>
        <w:t xml:space="preserve"> </w:t>
      </w:r>
      <w:r>
        <w:rPr>
          <w:color w:val="2A282F"/>
          <w:w w:val="105"/>
        </w:rPr>
        <w:t>or any</w:t>
      </w:r>
      <w:r>
        <w:rPr>
          <w:color w:val="2A282F"/>
          <w:spacing w:val="-13"/>
          <w:w w:val="105"/>
        </w:rPr>
        <w:t xml:space="preserve"> </w:t>
      </w:r>
      <w:r>
        <w:rPr>
          <w:color w:val="2A282F"/>
          <w:w w:val="105"/>
        </w:rPr>
        <w:t>other</w:t>
      </w:r>
      <w:r>
        <w:rPr>
          <w:color w:val="2A282F"/>
          <w:spacing w:val="-7"/>
          <w:w w:val="105"/>
        </w:rPr>
        <w:t xml:space="preserve"> </w:t>
      </w:r>
      <w:r>
        <w:rPr>
          <w:color w:val="2A282F"/>
          <w:w w:val="105"/>
        </w:rPr>
        <w:t>certificate</w:t>
      </w:r>
      <w:r>
        <w:rPr>
          <w:color w:val="2A282F"/>
          <w:spacing w:val="-4"/>
          <w:w w:val="105"/>
        </w:rPr>
        <w:t xml:space="preserve"> </w:t>
      </w:r>
      <w:r>
        <w:rPr>
          <w:color w:val="2A282F"/>
          <w:w w:val="105"/>
        </w:rPr>
        <w:t>in</w:t>
      </w:r>
      <w:r>
        <w:rPr>
          <w:color w:val="2A282F"/>
          <w:spacing w:val="-9"/>
          <w:w w:val="105"/>
        </w:rPr>
        <w:t xml:space="preserve"> </w:t>
      </w:r>
      <w:r>
        <w:rPr>
          <w:color w:val="2A282F"/>
          <w:w w:val="105"/>
        </w:rPr>
        <w:t>proof</w:t>
      </w:r>
      <w:r>
        <w:rPr>
          <w:color w:val="2A282F"/>
          <w:spacing w:val="-6"/>
          <w:w w:val="105"/>
        </w:rPr>
        <w:t xml:space="preserve"> </w:t>
      </w:r>
      <w:r>
        <w:rPr>
          <w:color w:val="2A282F"/>
          <w:w w:val="105"/>
        </w:rPr>
        <w:t xml:space="preserve">of </w:t>
      </w:r>
      <w:r>
        <w:rPr>
          <w:color w:val="2A282F"/>
          <w:w w:val="110"/>
        </w:rPr>
        <w:t>Date of Birth)</w:t>
      </w:r>
    </w:p>
    <w:p w:rsidR="003C5B9F" w:rsidRDefault="004D1685">
      <w:pPr>
        <w:pStyle w:val="ListParagraph"/>
        <w:numPr>
          <w:ilvl w:val="0"/>
          <w:numId w:val="1"/>
        </w:numPr>
        <w:tabs>
          <w:tab w:val="left" w:pos="958"/>
        </w:tabs>
        <w:spacing w:line="248" w:lineRule="exact"/>
        <w:ind w:left="957" w:hanging="368"/>
        <w:jc w:val="left"/>
        <w:rPr>
          <w:color w:val="2A282F"/>
          <w:sz w:val="23"/>
        </w:rPr>
      </w:pPr>
      <w:r>
        <w:rPr>
          <w:color w:val="2A282F"/>
          <w:w w:val="105"/>
          <w:sz w:val="23"/>
        </w:rPr>
        <w:t>Date</w:t>
      </w:r>
      <w:r>
        <w:rPr>
          <w:color w:val="2A282F"/>
          <w:spacing w:val="-12"/>
          <w:w w:val="105"/>
          <w:sz w:val="23"/>
        </w:rPr>
        <w:t xml:space="preserve"> </w:t>
      </w:r>
      <w:r>
        <w:rPr>
          <w:color w:val="2A282F"/>
          <w:w w:val="105"/>
          <w:sz w:val="23"/>
        </w:rPr>
        <w:t>of</w:t>
      </w:r>
      <w:r>
        <w:rPr>
          <w:color w:val="2A282F"/>
          <w:spacing w:val="6"/>
          <w:w w:val="105"/>
          <w:sz w:val="23"/>
        </w:rPr>
        <w:t xml:space="preserve"> </w:t>
      </w:r>
      <w:r>
        <w:rPr>
          <w:color w:val="2A282F"/>
          <w:w w:val="105"/>
          <w:sz w:val="23"/>
        </w:rPr>
        <w:t>Retirement:</w:t>
      </w:r>
      <w:r>
        <w:rPr>
          <w:color w:val="2A282F"/>
          <w:spacing w:val="-12"/>
          <w:w w:val="105"/>
          <w:sz w:val="23"/>
        </w:rPr>
        <w:t xml:space="preserve"> </w:t>
      </w:r>
      <w:r>
        <w:rPr>
          <w:color w:val="13131A"/>
          <w:spacing w:val="-10"/>
          <w:w w:val="105"/>
          <w:sz w:val="23"/>
        </w:rPr>
        <w:t>-</w:t>
      </w:r>
    </w:p>
    <w:p w:rsidR="003C5B9F" w:rsidRDefault="004D1685">
      <w:pPr>
        <w:pStyle w:val="BodyText"/>
        <w:spacing w:before="204"/>
        <w:ind w:left="968"/>
      </w:pPr>
      <w:r>
        <w:rPr>
          <w:color w:val="2A282F"/>
          <w:w w:val="105"/>
        </w:rPr>
        <w:t>{</w:t>
      </w:r>
      <w:proofErr w:type="gramStart"/>
      <w:r>
        <w:rPr>
          <w:color w:val="2A282F"/>
          <w:w w:val="105"/>
        </w:rPr>
        <w:t>attach</w:t>
      </w:r>
      <w:proofErr w:type="gramEnd"/>
      <w:r>
        <w:rPr>
          <w:color w:val="2A282F"/>
          <w:spacing w:val="-17"/>
          <w:w w:val="105"/>
        </w:rPr>
        <w:t xml:space="preserve"> </w:t>
      </w:r>
      <w:r>
        <w:rPr>
          <w:color w:val="2A282F"/>
          <w:w w:val="105"/>
        </w:rPr>
        <w:t>self-attested</w:t>
      </w:r>
      <w:r>
        <w:rPr>
          <w:color w:val="2A282F"/>
          <w:spacing w:val="3"/>
          <w:w w:val="105"/>
        </w:rPr>
        <w:t xml:space="preserve"> </w:t>
      </w:r>
      <w:r>
        <w:rPr>
          <w:color w:val="2A282F"/>
          <w:w w:val="105"/>
        </w:rPr>
        <w:t>copy</w:t>
      </w:r>
      <w:r>
        <w:rPr>
          <w:color w:val="2A282F"/>
          <w:spacing w:val="-11"/>
          <w:w w:val="105"/>
        </w:rPr>
        <w:t xml:space="preserve"> </w:t>
      </w:r>
      <w:r>
        <w:rPr>
          <w:color w:val="2A282F"/>
          <w:w w:val="105"/>
        </w:rPr>
        <w:t>of</w:t>
      </w:r>
      <w:r>
        <w:rPr>
          <w:color w:val="2A282F"/>
          <w:spacing w:val="1"/>
          <w:w w:val="105"/>
        </w:rPr>
        <w:t xml:space="preserve"> </w:t>
      </w:r>
      <w:r>
        <w:rPr>
          <w:color w:val="2A282F"/>
          <w:w w:val="105"/>
        </w:rPr>
        <w:t>Retirement</w:t>
      </w:r>
      <w:r>
        <w:rPr>
          <w:color w:val="2A282F"/>
          <w:spacing w:val="2"/>
          <w:w w:val="105"/>
        </w:rPr>
        <w:t xml:space="preserve"> </w:t>
      </w:r>
      <w:r>
        <w:rPr>
          <w:color w:val="2A282F"/>
          <w:spacing w:val="-2"/>
          <w:w w:val="105"/>
        </w:rPr>
        <w:t>notice)</w:t>
      </w:r>
    </w:p>
    <w:p w:rsidR="003C5B9F" w:rsidRDefault="004D1685">
      <w:pPr>
        <w:pStyle w:val="ListParagraph"/>
        <w:numPr>
          <w:ilvl w:val="0"/>
          <w:numId w:val="1"/>
        </w:numPr>
        <w:tabs>
          <w:tab w:val="left" w:pos="958"/>
        </w:tabs>
        <w:spacing w:before="219"/>
        <w:ind w:left="957" w:hanging="361"/>
        <w:jc w:val="left"/>
        <w:rPr>
          <w:color w:val="2A282F"/>
          <w:sz w:val="23"/>
        </w:rPr>
      </w:pPr>
      <w:r>
        <w:rPr>
          <w:color w:val="2A282F"/>
          <w:sz w:val="23"/>
        </w:rPr>
        <w:t>Permanent</w:t>
      </w:r>
      <w:r>
        <w:rPr>
          <w:color w:val="2A282F"/>
          <w:spacing w:val="26"/>
          <w:sz w:val="23"/>
        </w:rPr>
        <w:t xml:space="preserve"> </w:t>
      </w:r>
      <w:r>
        <w:rPr>
          <w:color w:val="2A282F"/>
          <w:sz w:val="23"/>
        </w:rPr>
        <w:t>Address</w:t>
      </w:r>
      <w:r>
        <w:rPr>
          <w:color w:val="2A282F"/>
          <w:spacing w:val="9"/>
          <w:sz w:val="23"/>
        </w:rPr>
        <w:t xml:space="preserve"> </w:t>
      </w:r>
      <w:r>
        <w:rPr>
          <w:color w:val="2A282F"/>
          <w:spacing w:val="-5"/>
          <w:sz w:val="23"/>
        </w:rPr>
        <w:t>:-</w:t>
      </w:r>
    </w:p>
    <w:p w:rsidR="003C5B9F" w:rsidRDefault="004D1685">
      <w:pPr>
        <w:pStyle w:val="ListParagraph"/>
        <w:numPr>
          <w:ilvl w:val="0"/>
          <w:numId w:val="1"/>
        </w:numPr>
        <w:tabs>
          <w:tab w:val="left" w:pos="969"/>
        </w:tabs>
        <w:spacing w:before="212"/>
        <w:ind w:left="968" w:hanging="371"/>
        <w:jc w:val="left"/>
        <w:rPr>
          <w:color w:val="2A282F"/>
          <w:sz w:val="23"/>
        </w:rPr>
      </w:pPr>
      <w:r>
        <w:rPr>
          <w:color w:val="2A282F"/>
          <w:sz w:val="23"/>
        </w:rPr>
        <w:t>Address</w:t>
      </w:r>
      <w:r>
        <w:rPr>
          <w:color w:val="2A282F"/>
          <w:spacing w:val="7"/>
          <w:sz w:val="23"/>
        </w:rPr>
        <w:t xml:space="preserve"> </w:t>
      </w:r>
      <w:r>
        <w:rPr>
          <w:color w:val="2A282F"/>
          <w:sz w:val="23"/>
        </w:rPr>
        <w:t>of</w:t>
      </w:r>
      <w:r>
        <w:rPr>
          <w:color w:val="2A282F"/>
          <w:spacing w:val="24"/>
          <w:sz w:val="23"/>
        </w:rPr>
        <w:t xml:space="preserve"> </w:t>
      </w:r>
      <w:r w:rsidR="00E82D1F">
        <w:rPr>
          <w:color w:val="2A282F"/>
          <w:sz w:val="23"/>
        </w:rPr>
        <w:t>Comm</w:t>
      </w:r>
      <w:r w:rsidR="00E82D1F">
        <w:rPr>
          <w:color w:val="979AA0"/>
          <w:sz w:val="23"/>
        </w:rPr>
        <w:t>u</w:t>
      </w:r>
      <w:r w:rsidR="00E82D1F">
        <w:rPr>
          <w:color w:val="2A282F"/>
          <w:sz w:val="23"/>
        </w:rPr>
        <w:t>nications</w:t>
      </w:r>
      <w:r>
        <w:rPr>
          <w:color w:val="2A282F"/>
          <w:spacing w:val="-27"/>
          <w:sz w:val="23"/>
        </w:rPr>
        <w:t xml:space="preserve"> </w:t>
      </w:r>
      <w:r>
        <w:rPr>
          <w:color w:val="2A282F"/>
          <w:spacing w:val="-5"/>
          <w:sz w:val="23"/>
        </w:rPr>
        <w:t>:-</w:t>
      </w:r>
    </w:p>
    <w:p w:rsidR="003C5B9F" w:rsidRDefault="004D1685">
      <w:pPr>
        <w:pStyle w:val="ListParagraph"/>
        <w:numPr>
          <w:ilvl w:val="0"/>
          <w:numId w:val="1"/>
        </w:numPr>
        <w:tabs>
          <w:tab w:val="left" w:pos="973"/>
        </w:tabs>
        <w:spacing w:before="211"/>
        <w:ind w:left="972" w:hanging="370"/>
        <w:jc w:val="left"/>
        <w:rPr>
          <w:color w:val="2A282F"/>
          <w:sz w:val="23"/>
        </w:rPr>
      </w:pPr>
      <w:r>
        <w:rPr>
          <w:color w:val="2A282F"/>
          <w:w w:val="110"/>
          <w:sz w:val="23"/>
        </w:rPr>
        <w:t>Mobile/</w:t>
      </w:r>
      <w:r>
        <w:rPr>
          <w:color w:val="2A282F"/>
          <w:spacing w:val="-10"/>
          <w:w w:val="110"/>
          <w:sz w:val="23"/>
        </w:rPr>
        <w:t xml:space="preserve"> </w:t>
      </w:r>
      <w:proofErr w:type="spellStart"/>
      <w:r>
        <w:rPr>
          <w:color w:val="2A282F"/>
          <w:w w:val="110"/>
          <w:sz w:val="23"/>
        </w:rPr>
        <w:t>WhatsApp</w:t>
      </w:r>
      <w:proofErr w:type="spellEnd"/>
      <w:r>
        <w:rPr>
          <w:color w:val="2A282F"/>
          <w:spacing w:val="11"/>
          <w:w w:val="110"/>
          <w:sz w:val="23"/>
        </w:rPr>
        <w:t xml:space="preserve"> </w:t>
      </w:r>
      <w:r>
        <w:rPr>
          <w:color w:val="2A282F"/>
          <w:spacing w:val="-4"/>
          <w:w w:val="110"/>
          <w:sz w:val="23"/>
        </w:rPr>
        <w:t>No:-</w:t>
      </w:r>
    </w:p>
    <w:p w:rsidR="003C5B9F" w:rsidRDefault="004D1685">
      <w:pPr>
        <w:pStyle w:val="ListParagraph"/>
        <w:numPr>
          <w:ilvl w:val="0"/>
          <w:numId w:val="1"/>
        </w:numPr>
        <w:tabs>
          <w:tab w:val="left" w:pos="974"/>
        </w:tabs>
        <w:spacing w:before="205"/>
        <w:ind w:left="974" w:hanging="362"/>
        <w:jc w:val="left"/>
        <w:rPr>
          <w:color w:val="2A282F"/>
          <w:sz w:val="23"/>
        </w:rPr>
      </w:pPr>
      <w:r>
        <w:rPr>
          <w:color w:val="2A282F"/>
          <w:w w:val="105"/>
          <w:sz w:val="23"/>
        </w:rPr>
        <w:t>e-Mail</w:t>
      </w:r>
      <w:r>
        <w:rPr>
          <w:color w:val="2A282F"/>
          <w:spacing w:val="5"/>
          <w:w w:val="105"/>
          <w:sz w:val="23"/>
        </w:rPr>
        <w:t xml:space="preserve"> </w:t>
      </w:r>
      <w:r>
        <w:rPr>
          <w:color w:val="2A282F"/>
          <w:spacing w:val="-4"/>
          <w:w w:val="105"/>
          <w:sz w:val="23"/>
        </w:rPr>
        <w:t>ld:-</w:t>
      </w:r>
    </w:p>
    <w:p w:rsidR="003C5B9F" w:rsidRDefault="004D1685">
      <w:pPr>
        <w:pStyle w:val="ListParagraph"/>
        <w:numPr>
          <w:ilvl w:val="0"/>
          <w:numId w:val="1"/>
        </w:numPr>
        <w:tabs>
          <w:tab w:val="left" w:pos="978"/>
        </w:tabs>
        <w:spacing w:before="204"/>
        <w:ind w:left="977" w:hanging="367"/>
        <w:jc w:val="left"/>
        <w:rPr>
          <w:color w:val="424449"/>
          <w:sz w:val="23"/>
        </w:rPr>
      </w:pPr>
      <w:r>
        <w:rPr>
          <w:color w:val="2A282F"/>
          <w:w w:val="105"/>
          <w:sz w:val="23"/>
        </w:rPr>
        <w:t>Government</w:t>
      </w:r>
      <w:r>
        <w:rPr>
          <w:color w:val="2A282F"/>
          <w:spacing w:val="-2"/>
          <w:w w:val="105"/>
          <w:sz w:val="23"/>
        </w:rPr>
        <w:t xml:space="preserve"> </w:t>
      </w:r>
      <w:r>
        <w:rPr>
          <w:color w:val="2A282F"/>
          <w:w w:val="105"/>
          <w:sz w:val="23"/>
        </w:rPr>
        <w:t>Offices</w:t>
      </w:r>
      <w:r>
        <w:rPr>
          <w:color w:val="2A282F"/>
          <w:spacing w:val="-7"/>
          <w:w w:val="105"/>
          <w:sz w:val="23"/>
        </w:rPr>
        <w:t xml:space="preserve"> </w:t>
      </w:r>
      <w:r>
        <w:rPr>
          <w:color w:val="2A282F"/>
          <w:w w:val="105"/>
          <w:sz w:val="23"/>
        </w:rPr>
        <w:t>where</w:t>
      </w:r>
      <w:r>
        <w:rPr>
          <w:color w:val="2A282F"/>
          <w:spacing w:val="-9"/>
          <w:w w:val="105"/>
          <w:sz w:val="23"/>
        </w:rPr>
        <w:t xml:space="preserve"> </w:t>
      </w:r>
      <w:r>
        <w:rPr>
          <w:color w:val="2A282F"/>
          <w:w w:val="105"/>
          <w:sz w:val="23"/>
        </w:rPr>
        <w:t>he/</w:t>
      </w:r>
      <w:r>
        <w:rPr>
          <w:color w:val="2A282F"/>
          <w:spacing w:val="52"/>
          <w:w w:val="105"/>
          <w:sz w:val="23"/>
        </w:rPr>
        <w:t xml:space="preserve"> </w:t>
      </w:r>
      <w:r>
        <w:rPr>
          <w:color w:val="2A282F"/>
          <w:w w:val="105"/>
          <w:sz w:val="23"/>
        </w:rPr>
        <w:t>she</w:t>
      </w:r>
      <w:r>
        <w:rPr>
          <w:color w:val="2A282F"/>
          <w:spacing w:val="-16"/>
          <w:w w:val="105"/>
          <w:sz w:val="23"/>
        </w:rPr>
        <w:t xml:space="preserve"> </w:t>
      </w:r>
      <w:r>
        <w:rPr>
          <w:color w:val="2A282F"/>
          <w:w w:val="105"/>
          <w:sz w:val="23"/>
        </w:rPr>
        <w:t>had</w:t>
      </w:r>
      <w:r>
        <w:rPr>
          <w:color w:val="2A282F"/>
          <w:spacing w:val="-11"/>
          <w:w w:val="105"/>
          <w:sz w:val="23"/>
        </w:rPr>
        <w:t xml:space="preserve"> </w:t>
      </w:r>
      <w:r>
        <w:rPr>
          <w:color w:val="2A282F"/>
          <w:w w:val="105"/>
          <w:sz w:val="23"/>
        </w:rPr>
        <w:t>worked</w:t>
      </w:r>
      <w:r>
        <w:rPr>
          <w:color w:val="2A282F"/>
          <w:spacing w:val="-3"/>
          <w:w w:val="105"/>
          <w:sz w:val="23"/>
        </w:rPr>
        <w:t xml:space="preserve"> </w:t>
      </w:r>
      <w:r>
        <w:rPr>
          <w:color w:val="13131A"/>
          <w:spacing w:val="-5"/>
          <w:w w:val="105"/>
          <w:sz w:val="23"/>
        </w:rPr>
        <w:t>:-</w:t>
      </w:r>
    </w:p>
    <w:p w:rsidR="003C5B9F" w:rsidRDefault="003C5B9F">
      <w:pPr>
        <w:pStyle w:val="BodyText"/>
        <w:spacing w:before="5" w:after="1"/>
        <w:rPr>
          <w:sz w:val="10"/>
        </w:rPr>
      </w:pPr>
    </w:p>
    <w:tbl>
      <w:tblPr>
        <w:tblW w:w="0" w:type="auto"/>
        <w:tblInd w:w="14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95"/>
        <w:gridCol w:w="2591"/>
        <w:gridCol w:w="1573"/>
        <w:gridCol w:w="1089"/>
        <w:gridCol w:w="952"/>
        <w:gridCol w:w="1558"/>
      </w:tblGrid>
      <w:tr w:rsidR="003C5B9F">
        <w:trPr>
          <w:trHeight w:val="489"/>
        </w:trPr>
        <w:tc>
          <w:tcPr>
            <w:tcW w:w="895" w:type="dxa"/>
            <w:vMerge w:val="restart"/>
          </w:tcPr>
          <w:p w:rsidR="003C5B9F" w:rsidRDefault="004D1685">
            <w:pPr>
              <w:pStyle w:val="TableParagraph"/>
              <w:spacing w:before="108"/>
              <w:ind w:left="136"/>
              <w:rPr>
                <w:sz w:val="23"/>
              </w:rPr>
            </w:pPr>
            <w:r>
              <w:rPr>
                <w:color w:val="2A282F"/>
                <w:w w:val="85"/>
                <w:sz w:val="23"/>
              </w:rPr>
              <w:t>SL</w:t>
            </w:r>
            <w:r>
              <w:rPr>
                <w:color w:val="2A282F"/>
                <w:spacing w:val="-7"/>
                <w:w w:val="85"/>
                <w:sz w:val="23"/>
              </w:rPr>
              <w:t xml:space="preserve"> </w:t>
            </w:r>
            <w:r>
              <w:rPr>
                <w:color w:val="2A282F"/>
                <w:spacing w:val="-5"/>
                <w:sz w:val="23"/>
              </w:rPr>
              <w:t>No.</w:t>
            </w:r>
          </w:p>
        </w:tc>
        <w:tc>
          <w:tcPr>
            <w:tcW w:w="2591" w:type="dxa"/>
            <w:vMerge w:val="restart"/>
          </w:tcPr>
          <w:p w:rsidR="003C5B9F" w:rsidRDefault="004D1685">
            <w:pPr>
              <w:pStyle w:val="TableParagraph"/>
              <w:spacing w:before="94"/>
              <w:ind w:left="303"/>
              <w:rPr>
                <w:sz w:val="23"/>
              </w:rPr>
            </w:pPr>
            <w:r>
              <w:rPr>
                <w:color w:val="2A282F"/>
                <w:w w:val="105"/>
                <w:sz w:val="23"/>
              </w:rPr>
              <w:t>Name</w:t>
            </w:r>
            <w:r>
              <w:rPr>
                <w:color w:val="2A282F"/>
                <w:spacing w:val="-11"/>
                <w:w w:val="105"/>
                <w:sz w:val="23"/>
              </w:rPr>
              <w:t xml:space="preserve"> </w:t>
            </w:r>
            <w:r>
              <w:rPr>
                <w:color w:val="2A282F"/>
                <w:w w:val="105"/>
                <w:sz w:val="23"/>
              </w:rPr>
              <w:t>of</w:t>
            </w:r>
            <w:r>
              <w:rPr>
                <w:color w:val="2A282F"/>
                <w:spacing w:val="-6"/>
                <w:w w:val="105"/>
                <w:sz w:val="23"/>
              </w:rPr>
              <w:t xml:space="preserve"> </w:t>
            </w:r>
            <w:r>
              <w:rPr>
                <w:color w:val="2A282F"/>
                <w:w w:val="105"/>
                <w:sz w:val="23"/>
              </w:rPr>
              <w:t>the</w:t>
            </w:r>
            <w:r>
              <w:rPr>
                <w:color w:val="2A282F"/>
                <w:spacing w:val="9"/>
                <w:w w:val="105"/>
                <w:sz w:val="23"/>
              </w:rPr>
              <w:t xml:space="preserve"> </w:t>
            </w:r>
            <w:r>
              <w:rPr>
                <w:color w:val="2A282F"/>
                <w:spacing w:val="-2"/>
                <w:w w:val="105"/>
                <w:sz w:val="23"/>
              </w:rPr>
              <w:t>Office</w:t>
            </w:r>
          </w:p>
        </w:tc>
        <w:tc>
          <w:tcPr>
            <w:tcW w:w="1573" w:type="dxa"/>
            <w:vMerge w:val="restart"/>
          </w:tcPr>
          <w:p w:rsidR="003C5B9F" w:rsidRDefault="004D1685">
            <w:pPr>
              <w:pStyle w:val="TableParagraph"/>
              <w:spacing w:before="79"/>
              <w:ind w:left="165"/>
              <w:rPr>
                <w:sz w:val="23"/>
              </w:rPr>
            </w:pPr>
            <w:r>
              <w:rPr>
                <w:color w:val="2A282F"/>
                <w:spacing w:val="-2"/>
                <w:sz w:val="23"/>
              </w:rPr>
              <w:t>Designation</w:t>
            </w:r>
          </w:p>
        </w:tc>
        <w:tc>
          <w:tcPr>
            <w:tcW w:w="2041" w:type="dxa"/>
            <w:gridSpan w:val="2"/>
          </w:tcPr>
          <w:p w:rsidR="003C5B9F" w:rsidRDefault="004D1685">
            <w:pPr>
              <w:pStyle w:val="TableParagraph"/>
              <w:spacing w:before="65"/>
              <w:ind w:left="570"/>
              <w:rPr>
                <w:sz w:val="23"/>
              </w:rPr>
            </w:pPr>
            <w:r>
              <w:rPr>
                <w:color w:val="2A282F"/>
                <w:spacing w:val="-2"/>
                <w:w w:val="105"/>
                <w:sz w:val="23"/>
              </w:rPr>
              <w:t>Duration</w:t>
            </w:r>
          </w:p>
        </w:tc>
        <w:tc>
          <w:tcPr>
            <w:tcW w:w="1558" w:type="dxa"/>
            <w:vMerge w:val="restart"/>
          </w:tcPr>
          <w:p w:rsidR="003C5B9F" w:rsidRDefault="004D1685">
            <w:pPr>
              <w:pStyle w:val="TableParagraph"/>
              <w:spacing w:before="50"/>
              <w:ind w:left="136"/>
              <w:rPr>
                <w:sz w:val="23"/>
              </w:rPr>
            </w:pPr>
            <w:r>
              <w:rPr>
                <w:color w:val="2A282F"/>
                <w:w w:val="105"/>
                <w:sz w:val="23"/>
              </w:rPr>
              <w:t>Total</w:t>
            </w:r>
            <w:r>
              <w:rPr>
                <w:color w:val="2A282F"/>
                <w:spacing w:val="-1"/>
                <w:w w:val="105"/>
                <w:sz w:val="23"/>
              </w:rPr>
              <w:t xml:space="preserve"> </w:t>
            </w:r>
            <w:r>
              <w:rPr>
                <w:color w:val="2A282F"/>
                <w:spacing w:val="-2"/>
                <w:w w:val="105"/>
                <w:sz w:val="23"/>
              </w:rPr>
              <w:t>Period</w:t>
            </w:r>
          </w:p>
        </w:tc>
      </w:tr>
      <w:tr w:rsidR="003C5B9F">
        <w:trPr>
          <w:trHeight w:val="474"/>
        </w:trPr>
        <w:tc>
          <w:tcPr>
            <w:tcW w:w="895" w:type="dxa"/>
            <w:vMerge/>
            <w:tcBorders>
              <w:top w:val="nil"/>
            </w:tcBorders>
          </w:tcPr>
          <w:p w:rsidR="003C5B9F" w:rsidRDefault="003C5B9F">
            <w:pPr>
              <w:rPr>
                <w:sz w:val="2"/>
                <w:szCs w:val="2"/>
              </w:rPr>
            </w:pPr>
          </w:p>
        </w:tc>
        <w:tc>
          <w:tcPr>
            <w:tcW w:w="2591" w:type="dxa"/>
            <w:vMerge/>
            <w:tcBorders>
              <w:top w:val="nil"/>
            </w:tcBorders>
          </w:tcPr>
          <w:p w:rsidR="003C5B9F" w:rsidRDefault="003C5B9F">
            <w:pPr>
              <w:rPr>
                <w:sz w:val="2"/>
                <w:szCs w:val="2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:rsidR="003C5B9F" w:rsidRDefault="003C5B9F">
            <w:pPr>
              <w:rPr>
                <w:sz w:val="2"/>
                <w:szCs w:val="2"/>
              </w:rPr>
            </w:pPr>
          </w:p>
        </w:tc>
        <w:tc>
          <w:tcPr>
            <w:tcW w:w="1089" w:type="dxa"/>
          </w:tcPr>
          <w:p w:rsidR="003C5B9F" w:rsidRDefault="004D1685">
            <w:pPr>
              <w:pStyle w:val="TableParagraph"/>
              <w:spacing w:before="50"/>
              <w:ind w:left="121"/>
              <w:rPr>
                <w:sz w:val="23"/>
              </w:rPr>
            </w:pPr>
            <w:r>
              <w:rPr>
                <w:color w:val="2A282F"/>
                <w:spacing w:val="-4"/>
                <w:w w:val="105"/>
                <w:sz w:val="23"/>
              </w:rPr>
              <w:t>From</w:t>
            </w:r>
          </w:p>
        </w:tc>
        <w:tc>
          <w:tcPr>
            <w:tcW w:w="952" w:type="dxa"/>
          </w:tcPr>
          <w:p w:rsidR="003C5B9F" w:rsidRDefault="004D1685">
            <w:pPr>
              <w:pStyle w:val="TableParagraph"/>
              <w:spacing w:before="50"/>
              <w:ind w:left="114"/>
              <w:rPr>
                <w:sz w:val="23"/>
              </w:rPr>
            </w:pPr>
            <w:r>
              <w:rPr>
                <w:color w:val="2A282F"/>
                <w:spacing w:val="-5"/>
                <w:w w:val="105"/>
                <w:sz w:val="23"/>
              </w:rPr>
              <w:t>To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3C5B9F" w:rsidRDefault="003C5B9F">
            <w:pPr>
              <w:rPr>
                <w:sz w:val="2"/>
                <w:szCs w:val="2"/>
              </w:rPr>
            </w:pPr>
          </w:p>
        </w:tc>
      </w:tr>
      <w:tr w:rsidR="003C5B9F">
        <w:trPr>
          <w:trHeight w:val="417"/>
        </w:trPr>
        <w:tc>
          <w:tcPr>
            <w:tcW w:w="895" w:type="dxa"/>
          </w:tcPr>
          <w:p w:rsidR="003C5B9F" w:rsidRDefault="004D1685">
            <w:pPr>
              <w:pStyle w:val="TableParagraph"/>
              <w:spacing w:before="63"/>
              <w:ind w:left="137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2A282F"/>
                <w:w w:val="103"/>
                <w:sz w:val="21"/>
              </w:rPr>
              <w:t>1</w:t>
            </w:r>
          </w:p>
        </w:tc>
        <w:tc>
          <w:tcPr>
            <w:tcW w:w="2591" w:type="dxa"/>
          </w:tcPr>
          <w:p w:rsidR="003C5B9F" w:rsidRDefault="003C5B9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73" w:type="dxa"/>
          </w:tcPr>
          <w:p w:rsidR="003C5B9F" w:rsidRDefault="003C5B9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9" w:type="dxa"/>
          </w:tcPr>
          <w:p w:rsidR="003C5B9F" w:rsidRDefault="003C5B9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2" w:type="dxa"/>
          </w:tcPr>
          <w:p w:rsidR="003C5B9F" w:rsidRDefault="003C5B9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8" w:type="dxa"/>
          </w:tcPr>
          <w:p w:rsidR="003C5B9F" w:rsidRDefault="003C5B9F">
            <w:pPr>
              <w:pStyle w:val="TableParagraph"/>
              <w:rPr>
                <w:rFonts w:ascii="Times New Roman"/>
              </w:rPr>
            </w:pPr>
          </w:p>
        </w:tc>
      </w:tr>
      <w:tr w:rsidR="003C5B9F">
        <w:trPr>
          <w:trHeight w:val="244"/>
        </w:trPr>
        <w:tc>
          <w:tcPr>
            <w:tcW w:w="895" w:type="dxa"/>
          </w:tcPr>
          <w:p w:rsidR="003C5B9F" w:rsidRDefault="003C5B9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91" w:type="dxa"/>
          </w:tcPr>
          <w:p w:rsidR="003C5B9F" w:rsidRDefault="003C5B9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73" w:type="dxa"/>
          </w:tcPr>
          <w:p w:rsidR="003C5B9F" w:rsidRDefault="003C5B9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9" w:type="dxa"/>
          </w:tcPr>
          <w:p w:rsidR="003C5B9F" w:rsidRDefault="003C5B9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52" w:type="dxa"/>
          </w:tcPr>
          <w:p w:rsidR="003C5B9F" w:rsidRDefault="003C5B9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:rsidR="003C5B9F" w:rsidRDefault="003C5B9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3C5B9F" w:rsidRDefault="003C5B9F">
      <w:pPr>
        <w:pStyle w:val="BodyText"/>
        <w:rPr>
          <w:sz w:val="26"/>
        </w:rPr>
      </w:pPr>
    </w:p>
    <w:p w:rsidR="003C5B9F" w:rsidRDefault="004D1685">
      <w:pPr>
        <w:pStyle w:val="ListParagraph"/>
        <w:numPr>
          <w:ilvl w:val="0"/>
          <w:numId w:val="1"/>
        </w:numPr>
        <w:tabs>
          <w:tab w:val="left" w:pos="1002"/>
        </w:tabs>
        <w:spacing w:before="210"/>
        <w:ind w:left="1001" w:hanging="362"/>
        <w:jc w:val="both"/>
        <w:rPr>
          <w:color w:val="2A282F"/>
          <w:sz w:val="23"/>
        </w:rPr>
      </w:pPr>
      <w:r>
        <w:rPr>
          <w:color w:val="2A282F"/>
          <w:w w:val="105"/>
          <w:sz w:val="23"/>
        </w:rPr>
        <w:t>Whether</w:t>
      </w:r>
      <w:r>
        <w:rPr>
          <w:color w:val="2A282F"/>
          <w:spacing w:val="-19"/>
          <w:w w:val="105"/>
          <w:sz w:val="23"/>
        </w:rPr>
        <w:t xml:space="preserve"> </w:t>
      </w:r>
      <w:r>
        <w:rPr>
          <w:color w:val="2A282F"/>
          <w:w w:val="105"/>
          <w:sz w:val="23"/>
        </w:rPr>
        <w:t>physically</w:t>
      </w:r>
      <w:r>
        <w:rPr>
          <w:color w:val="2A282F"/>
          <w:spacing w:val="-17"/>
          <w:w w:val="105"/>
          <w:sz w:val="23"/>
        </w:rPr>
        <w:t xml:space="preserve"> </w:t>
      </w:r>
      <w:r>
        <w:rPr>
          <w:color w:val="2A282F"/>
          <w:w w:val="105"/>
          <w:sz w:val="23"/>
        </w:rPr>
        <w:t>fit</w:t>
      </w:r>
      <w:r>
        <w:rPr>
          <w:color w:val="2A282F"/>
          <w:spacing w:val="6"/>
          <w:w w:val="105"/>
          <w:sz w:val="23"/>
        </w:rPr>
        <w:t xml:space="preserve"> </w:t>
      </w:r>
      <w:r>
        <w:rPr>
          <w:color w:val="2A282F"/>
          <w:w w:val="105"/>
          <w:sz w:val="23"/>
        </w:rPr>
        <w:t>to</w:t>
      </w:r>
      <w:r>
        <w:rPr>
          <w:color w:val="2A282F"/>
          <w:spacing w:val="3"/>
          <w:w w:val="105"/>
          <w:sz w:val="23"/>
        </w:rPr>
        <w:t xml:space="preserve"> </w:t>
      </w:r>
      <w:r>
        <w:rPr>
          <w:color w:val="2A282F"/>
          <w:w w:val="105"/>
          <w:sz w:val="23"/>
        </w:rPr>
        <w:t>discharge</w:t>
      </w:r>
      <w:r>
        <w:rPr>
          <w:color w:val="2A282F"/>
          <w:spacing w:val="-17"/>
          <w:w w:val="105"/>
          <w:sz w:val="23"/>
        </w:rPr>
        <w:t xml:space="preserve"> </w:t>
      </w:r>
      <w:r>
        <w:rPr>
          <w:color w:val="2A282F"/>
          <w:w w:val="105"/>
          <w:sz w:val="23"/>
        </w:rPr>
        <w:t>Government</w:t>
      </w:r>
      <w:r>
        <w:rPr>
          <w:color w:val="2A282F"/>
          <w:spacing w:val="3"/>
          <w:w w:val="105"/>
          <w:sz w:val="23"/>
        </w:rPr>
        <w:t xml:space="preserve"> </w:t>
      </w:r>
      <w:r>
        <w:rPr>
          <w:color w:val="2A282F"/>
          <w:w w:val="105"/>
          <w:sz w:val="23"/>
        </w:rPr>
        <w:t>duties:</w:t>
      </w:r>
      <w:r>
        <w:rPr>
          <w:color w:val="2A282F"/>
          <w:spacing w:val="-20"/>
          <w:w w:val="105"/>
          <w:sz w:val="23"/>
        </w:rPr>
        <w:t xml:space="preserve"> </w:t>
      </w:r>
      <w:r>
        <w:rPr>
          <w:color w:val="2A282F"/>
          <w:spacing w:val="-10"/>
          <w:w w:val="105"/>
          <w:sz w:val="23"/>
        </w:rPr>
        <w:t>-</w:t>
      </w:r>
    </w:p>
    <w:p w:rsidR="003C5B9F" w:rsidRDefault="004D1685">
      <w:pPr>
        <w:pStyle w:val="ListParagraph"/>
        <w:numPr>
          <w:ilvl w:val="0"/>
          <w:numId w:val="1"/>
        </w:numPr>
        <w:tabs>
          <w:tab w:val="left" w:pos="1002"/>
        </w:tabs>
        <w:spacing w:before="197" w:line="436" w:lineRule="auto"/>
        <w:ind w:left="1000" w:right="1093"/>
        <w:jc w:val="both"/>
        <w:rPr>
          <w:rFonts w:ascii="Times New Roman"/>
          <w:color w:val="2A282F"/>
          <w:sz w:val="23"/>
        </w:rPr>
      </w:pPr>
      <w:r>
        <w:rPr>
          <w:color w:val="2A282F"/>
          <w:w w:val="105"/>
          <w:sz w:val="23"/>
        </w:rPr>
        <w:t>Whether, any Vigilance Case or</w:t>
      </w:r>
      <w:r>
        <w:rPr>
          <w:color w:val="2A282F"/>
          <w:spacing w:val="-14"/>
          <w:w w:val="105"/>
          <w:sz w:val="23"/>
        </w:rPr>
        <w:t xml:space="preserve"> </w:t>
      </w:r>
      <w:r>
        <w:rPr>
          <w:color w:val="2A282F"/>
          <w:w w:val="105"/>
          <w:sz w:val="23"/>
        </w:rPr>
        <w:t>Departmental Proceedings or Criminal Prosecution is contemplated or pending against the appl</w:t>
      </w:r>
      <w:r>
        <w:rPr>
          <w:color w:val="424449"/>
          <w:w w:val="105"/>
          <w:sz w:val="23"/>
        </w:rPr>
        <w:t>i</w:t>
      </w:r>
      <w:r>
        <w:rPr>
          <w:color w:val="2A282F"/>
          <w:w w:val="105"/>
          <w:sz w:val="23"/>
        </w:rPr>
        <w:t>cant or has been penalized for misconduct du</w:t>
      </w:r>
      <w:r>
        <w:rPr>
          <w:color w:val="424449"/>
          <w:w w:val="105"/>
          <w:sz w:val="23"/>
        </w:rPr>
        <w:t>r</w:t>
      </w:r>
      <w:r>
        <w:rPr>
          <w:color w:val="2A282F"/>
          <w:w w:val="105"/>
          <w:sz w:val="23"/>
        </w:rPr>
        <w:t>ing the preceding five years? If yes, furnish details:</w:t>
      </w:r>
      <w:r>
        <w:rPr>
          <w:color w:val="2A282F"/>
          <w:spacing w:val="-8"/>
          <w:w w:val="105"/>
          <w:sz w:val="23"/>
        </w:rPr>
        <w:t xml:space="preserve"> </w:t>
      </w:r>
      <w:r>
        <w:rPr>
          <w:color w:val="2A282F"/>
          <w:w w:val="105"/>
          <w:sz w:val="23"/>
        </w:rPr>
        <w:t>-</w:t>
      </w:r>
    </w:p>
    <w:p w:rsidR="003C5B9F" w:rsidRDefault="003C5B9F">
      <w:pPr>
        <w:spacing w:line="436" w:lineRule="auto"/>
        <w:jc w:val="both"/>
        <w:rPr>
          <w:rFonts w:ascii="Times New Roman"/>
          <w:sz w:val="23"/>
        </w:rPr>
        <w:sectPr w:rsidR="003C5B9F">
          <w:pgSz w:w="11920" w:h="16840"/>
          <w:pgMar w:top="800" w:right="440" w:bottom="280" w:left="1060" w:header="720" w:footer="720" w:gutter="0"/>
          <w:cols w:space="720"/>
        </w:sectPr>
      </w:pPr>
    </w:p>
    <w:p w:rsidR="003C5B9F" w:rsidRDefault="00734607">
      <w:pPr>
        <w:pStyle w:val="ListParagraph"/>
        <w:numPr>
          <w:ilvl w:val="0"/>
          <w:numId w:val="1"/>
        </w:numPr>
        <w:tabs>
          <w:tab w:val="left" w:pos="993"/>
        </w:tabs>
        <w:spacing w:before="67"/>
        <w:ind w:left="992" w:hanging="378"/>
        <w:jc w:val="left"/>
        <w:rPr>
          <w:rFonts w:ascii="Times New Roman"/>
          <w:color w:val="2A282F"/>
          <w:sz w:val="30"/>
        </w:rPr>
      </w:pPr>
      <w:r w:rsidRPr="00734607">
        <w:lastRenderedPageBreak/>
        <w:pict>
          <v:line id="_x0000_s1026" style="position:absolute;left:0;text-align:left;z-index:15731712;mso-position-horizontal-relative:page;mso-position-vertical-relative:page" from="481.75pt,831.2pt" to="584.6pt,831.2pt" strokeweight=".1272mm">
            <w10:wrap anchorx="page" anchory="page"/>
          </v:line>
        </w:pict>
      </w:r>
      <w:r w:rsidR="004D1685">
        <w:rPr>
          <w:rFonts w:ascii="Times New Roman"/>
          <w:color w:val="2A282F"/>
          <w:w w:val="90"/>
          <w:sz w:val="30"/>
        </w:rPr>
        <w:t>Whether</w:t>
      </w:r>
      <w:r w:rsidR="004D1685">
        <w:rPr>
          <w:rFonts w:ascii="Times New Roman"/>
          <w:color w:val="2A282F"/>
          <w:spacing w:val="-10"/>
          <w:w w:val="90"/>
          <w:sz w:val="30"/>
        </w:rPr>
        <w:t xml:space="preserve"> </w:t>
      </w:r>
      <w:r w:rsidR="004D1685">
        <w:rPr>
          <w:rFonts w:ascii="Times New Roman"/>
          <w:color w:val="2A282F"/>
          <w:w w:val="90"/>
          <w:sz w:val="30"/>
        </w:rPr>
        <w:t>the</w:t>
      </w:r>
      <w:r w:rsidR="004D1685">
        <w:rPr>
          <w:rFonts w:ascii="Times New Roman"/>
          <w:color w:val="2A282F"/>
          <w:spacing w:val="-10"/>
          <w:w w:val="90"/>
          <w:sz w:val="30"/>
        </w:rPr>
        <w:t xml:space="preserve"> </w:t>
      </w:r>
      <w:r w:rsidR="004D1685">
        <w:rPr>
          <w:rFonts w:ascii="Times New Roman"/>
          <w:color w:val="2A282F"/>
          <w:w w:val="90"/>
          <w:sz w:val="30"/>
        </w:rPr>
        <w:t>applicant</w:t>
      </w:r>
      <w:r w:rsidR="004D1685">
        <w:rPr>
          <w:rFonts w:ascii="Times New Roman"/>
          <w:color w:val="2A282F"/>
          <w:spacing w:val="6"/>
          <w:sz w:val="30"/>
        </w:rPr>
        <w:t xml:space="preserve"> </w:t>
      </w:r>
      <w:r w:rsidR="004D1685">
        <w:rPr>
          <w:rFonts w:ascii="Times New Roman"/>
          <w:color w:val="2A282F"/>
          <w:w w:val="90"/>
          <w:sz w:val="30"/>
        </w:rPr>
        <w:t>has</w:t>
      </w:r>
      <w:r w:rsidR="004D1685">
        <w:rPr>
          <w:rFonts w:ascii="Times New Roman"/>
          <w:color w:val="2A282F"/>
          <w:spacing w:val="-1"/>
          <w:w w:val="90"/>
          <w:sz w:val="30"/>
        </w:rPr>
        <w:t xml:space="preserve"> </w:t>
      </w:r>
      <w:r w:rsidR="004D1685">
        <w:rPr>
          <w:rFonts w:ascii="Times New Roman"/>
          <w:color w:val="2A282F"/>
          <w:w w:val="90"/>
          <w:sz w:val="30"/>
        </w:rPr>
        <w:t>been</w:t>
      </w:r>
      <w:r w:rsidR="004D1685">
        <w:rPr>
          <w:rFonts w:ascii="Times New Roman"/>
          <w:color w:val="2A282F"/>
          <w:spacing w:val="-10"/>
          <w:w w:val="90"/>
          <w:sz w:val="30"/>
        </w:rPr>
        <w:t xml:space="preserve"> </w:t>
      </w:r>
      <w:r w:rsidR="004D1685">
        <w:rPr>
          <w:rFonts w:ascii="Times New Roman"/>
          <w:color w:val="2A282F"/>
          <w:w w:val="90"/>
          <w:sz w:val="30"/>
        </w:rPr>
        <w:t>a</w:t>
      </w:r>
      <w:r w:rsidR="004D1685">
        <w:rPr>
          <w:rFonts w:ascii="Times New Roman"/>
          <w:color w:val="2A282F"/>
          <w:spacing w:val="4"/>
          <w:sz w:val="30"/>
        </w:rPr>
        <w:t xml:space="preserve"> </w:t>
      </w:r>
      <w:r w:rsidR="004D1685">
        <w:rPr>
          <w:rFonts w:ascii="Times New Roman"/>
          <w:color w:val="2A282F"/>
          <w:w w:val="90"/>
          <w:sz w:val="30"/>
        </w:rPr>
        <w:t>member</w:t>
      </w:r>
      <w:r w:rsidR="004D1685">
        <w:rPr>
          <w:rFonts w:ascii="Times New Roman"/>
          <w:color w:val="2A282F"/>
          <w:spacing w:val="-4"/>
          <w:w w:val="90"/>
          <w:sz w:val="30"/>
        </w:rPr>
        <w:t xml:space="preserve"> </w:t>
      </w:r>
      <w:r w:rsidR="004D1685">
        <w:rPr>
          <w:rFonts w:ascii="Times New Roman"/>
          <w:color w:val="2A282F"/>
          <w:w w:val="90"/>
          <w:sz w:val="30"/>
        </w:rPr>
        <w:t>of</w:t>
      </w:r>
      <w:r w:rsidR="004D1685">
        <w:rPr>
          <w:rFonts w:ascii="Times New Roman"/>
          <w:color w:val="2A282F"/>
          <w:spacing w:val="-1"/>
          <w:w w:val="90"/>
          <w:sz w:val="30"/>
        </w:rPr>
        <w:t xml:space="preserve"> </w:t>
      </w:r>
      <w:r w:rsidR="004D1685">
        <w:rPr>
          <w:rFonts w:ascii="Times New Roman"/>
          <w:color w:val="2A282F"/>
          <w:w w:val="90"/>
          <w:sz w:val="30"/>
        </w:rPr>
        <w:t>any</w:t>
      </w:r>
      <w:r w:rsidR="004D1685">
        <w:rPr>
          <w:rFonts w:ascii="Times New Roman"/>
          <w:color w:val="2A282F"/>
          <w:spacing w:val="-11"/>
          <w:w w:val="90"/>
          <w:sz w:val="30"/>
        </w:rPr>
        <w:t xml:space="preserve"> </w:t>
      </w:r>
      <w:r w:rsidR="004D1685">
        <w:rPr>
          <w:rFonts w:ascii="Times New Roman"/>
          <w:color w:val="2A282F"/>
          <w:w w:val="90"/>
          <w:sz w:val="30"/>
        </w:rPr>
        <w:t>Political</w:t>
      </w:r>
      <w:r w:rsidR="004D1685">
        <w:rPr>
          <w:rFonts w:ascii="Times New Roman"/>
          <w:color w:val="2A282F"/>
          <w:spacing w:val="15"/>
          <w:sz w:val="30"/>
        </w:rPr>
        <w:t xml:space="preserve"> </w:t>
      </w:r>
      <w:r w:rsidR="004D1685">
        <w:rPr>
          <w:rFonts w:ascii="Times New Roman"/>
          <w:color w:val="2A282F"/>
          <w:w w:val="90"/>
          <w:sz w:val="30"/>
        </w:rPr>
        <w:t>party</w:t>
      </w:r>
      <w:r w:rsidR="004D1685">
        <w:rPr>
          <w:rFonts w:ascii="Times New Roman"/>
          <w:color w:val="2A282F"/>
          <w:spacing w:val="-12"/>
          <w:w w:val="90"/>
          <w:sz w:val="30"/>
        </w:rPr>
        <w:t xml:space="preserve"> </w:t>
      </w:r>
      <w:r w:rsidR="004D1685">
        <w:rPr>
          <w:rFonts w:ascii="Times New Roman"/>
          <w:color w:val="2A282F"/>
          <w:w w:val="90"/>
          <w:sz w:val="30"/>
        </w:rPr>
        <w:t>after</w:t>
      </w:r>
      <w:r w:rsidR="004D1685">
        <w:rPr>
          <w:rFonts w:ascii="Times New Roman"/>
          <w:color w:val="2A282F"/>
          <w:spacing w:val="-1"/>
          <w:sz w:val="30"/>
        </w:rPr>
        <w:t xml:space="preserve"> </w:t>
      </w:r>
      <w:r w:rsidR="004D1685">
        <w:rPr>
          <w:rFonts w:ascii="Times New Roman"/>
          <w:color w:val="2A282F"/>
          <w:w w:val="90"/>
          <w:sz w:val="30"/>
        </w:rPr>
        <w:t>his/</w:t>
      </w:r>
      <w:r w:rsidR="004D1685">
        <w:rPr>
          <w:rFonts w:ascii="Times New Roman"/>
          <w:color w:val="2A282F"/>
          <w:spacing w:val="-8"/>
          <w:w w:val="90"/>
          <w:sz w:val="30"/>
        </w:rPr>
        <w:t xml:space="preserve"> </w:t>
      </w:r>
      <w:r w:rsidR="004D1685">
        <w:rPr>
          <w:rFonts w:ascii="Times New Roman"/>
          <w:color w:val="2A282F"/>
          <w:spacing w:val="-5"/>
          <w:w w:val="90"/>
          <w:sz w:val="30"/>
        </w:rPr>
        <w:t>her</w:t>
      </w:r>
    </w:p>
    <w:p w:rsidR="003C5B9F" w:rsidRDefault="00E82D1F">
      <w:pPr>
        <w:spacing w:before="172"/>
        <w:ind w:left="988"/>
        <w:rPr>
          <w:sz w:val="24"/>
        </w:rPr>
      </w:pPr>
      <w:r>
        <w:rPr>
          <w:color w:val="2A282F"/>
          <w:w w:val="105"/>
          <w:sz w:val="24"/>
        </w:rPr>
        <w:t>Retirement</w:t>
      </w:r>
      <w:r w:rsidR="004D1685">
        <w:rPr>
          <w:color w:val="2A282F"/>
          <w:w w:val="105"/>
          <w:sz w:val="24"/>
        </w:rPr>
        <w:t>:</w:t>
      </w:r>
      <w:r w:rsidR="004D1685">
        <w:rPr>
          <w:color w:val="2A282F"/>
          <w:spacing w:val="-6"/>
          <w:w w:val="105"/>
          <w:sz w:val="24"/>
        </w:rPr>
        <w:t xml:space="preserve"> </w:t>
      </w:r>
      <w:r w:rsidR="004D1685">
        <w:rPr>
          <w:color w:val="18181F"/>
          <w:w w:val="105"/>
          <w:sz w:val="24"/>
        </w:rPr>
        <w:t>-</w:t>
      </w:r>
      <w:r w:rsidR="004D1685">
        <w:rPr>
          <w:color w:val="18181F"/>
          <w:spacing w:val="-14"/>
          <w:w w:val="105"/>
          <w:sz w:val="24"/>
        </w:rPr>
        <w:t xml:space="preserve"> </w:t>
      </w:r>
      <w:r w:rsidR="004D1685">
        <w:rPr>
          <w:color w:val="2A282F"/>
          <w:spacing w:val="-2"/>
          <w:w w:val="105"/>
          <w:sz w:val="24"/>
        </w:rPr>
        <w:t>(Yes/No)</w:t>
      </w:r>
    </w:p>
    <w:p w:rsidR="003C5B9F" w:rsidRDefault="004D1685">
      <w:pPr>
        <w:pStyle w:val="ListParagraph"/>
        <w:numPr>
          <w:ilvl w:val="0"/>
          <w:numId w:val="1"/>
        </w:numPr>
        <w:tabs>
          <w:tab w:val="left" w:pos="979"/>
        </w:tabs>
        <w:spacing w:before="21" w:line="420" w:lineRule="auto"/>
        <w:ind w:left="981" w:right="1096" w:hanging="366"/>
        <w:jc w:val="left"/>
        <w:rPr>
          <w:rFonts w:ascii="Times New Roman"/>
          <w:color w:val="2A282F"/>
          <w:sz w:val="23"/>
        </w:rPr>
      </w:pPr>
      <w:r>
        <w:rPr>
          <w:color w:val="2A282F"/>
          <w:sz w:val="24"/>
        </w:rPr>
        <w:t>Period</w:t>
      </w:r>
      <w:r>
        <w:rPr>
          <w:color w:val="2A282F"/>
          <w:spacing w:val="37"/>
          <w:sz w:val="24"/>
        </w:rPr>
        <w:t xml:space="preserve"> </w:t>
      </w:r>
      <w:r>
        <w:rPr>
          <w:color w:val="2A282F"/>
          <w:sz w:val="24"/>
        </w:rPr>
        <w:t>of engagement</w:t>
      </w:r>
      <w:r>
        <w:rPr>
          <w:color w:val="2A282F"/>
          <w:spacing w:val="40"/>
          <w:sz w:val="24"/>
        </w:rPr>
        <w:t xml:space="preserve"> </w:t>
      </w:r>
      <w:r>
        <w:rPr>
          <w:color w:val="2A282F"/>
          <w:sz w:val="24"/>
        </w:rPr>
        <w:t>in</w:t>
      </w:r>
      <w:r>
        <w:rPr>
          <w:color w:val="2A282F"/>
          <w:spacing w:val="40"/>
          <w:sz w:val="24"/>
        </w:rPr>
        <w:t xml:space="preserve"> </w:t>
      </w:r>
      <w:r>
        <w:rPr>
          <w:color w:val="2A282F"/>
          <w:sz w:val="24"/>
        </w:rPr>
        <w:t>any Department</w:t>
      </w:r>
      <w:r>
        <w:rPr>
          <w:color w:val="2A282F"/>
          <w:spacing w:val="40"/>
          <w:sz w:val="24"/>
        </w:rPr>
        <w:t xml:space="preserve"> </w:t>
      </w:r>
      <w:r>
        <w:rPr>
          <w:color w:val="2A282F"/>
          <w:sz w:val="24"/>
        </w:rPr>
        <w:t>/Office</w:t>
      </w:r>
      <w:r>
        <w:rPr>
          <w:color w:val="2A282F"/>
          <w:spacing w:val="36"/>
          <w:sz w:val="24"/>
        </w:rPr>
        <w:t xml:space="preserve"> </w:t>
      </w:r>
      <w:r>
        <w:rPr>
          <w:color w:val="2A282F"/>
          <w:sz w:val="24"/>
        </w:rPr>
        <w:t>(s) after</w:t>
      </w:r>
      <w:r>
        <w:rPr>
          <w:color w:val="2A282F"/>
          <w:spacing w:val="40"/>
          <w:sz w:val="24"/>
        </w:rPr>
        <w:t xml:space="preserve"> </w:t>
      </w:r>
      <w:r>
        <w:rPr>
          <w:color w:val="2A282F"/>
          <w:sz w:val="24"/>
        </w:rPr>
        <w:t>retirement,</w:t>
      </w:r>
      <w:r>
        <w:rPr>
          <w:color w:val="2A282F"/>
          <w:spacing w:val="30"/>
          <w:sz w:val="24"/>
        </w:rPr>
        <w:t xml:space="preserve"> </w:t>
      </w:r>
      <w:r>
        <w:rPr>
          <w:color w:val="2A282F"/>
          <w:sz w:val="24"/>
        </w:rPr>
        <w:t>if</w:t>
      </w:r>
      <w:r>
        <w:rPr>
          <w:color w:val="2A282F"/>
          <w:spacing w:val="40"/>
          <w:sz w:val="24"/>
        </w:rPr>
        <w:t xml:space="preserve"> </w:t>
      </w:r>
      <w:r>
        <w:rPr>
          <w:color w:val="2A282F"/>
          <w:sz w:val="24"/>
        </w:rPr>
        <w:t>any details thereof: -</w:t>
      </w:r>
    </w:p>
    <w:p w:rsidR="003C5B9F" w:rsidRPr="00E82D1F" w:rsidRDefault="004D1685" w:rsidP="00E82D1F">
      <w:pPr>
        <w:pStyle w:val="ListParagraph"/>
        <w:numPr>
          <w:ilvl w:val="0"/>
          <w:numId w:val="1"/>
        </w:numPr>
        <w:tabs>
          <w:tab w:val="left" w:pos="980"/>
        </w:tabs>
        <w:spacing w:before="190" w:line="262" w:lineRule="exact"/>
        <w:ind w:left="978"/>
        <w:jc w:val="left"/>
        <w:rPr>
          <w:sz w:val="24"/>
        </w:rPr>
      </w:pPr>
      <w:r w:rsidRPr="00E82D1F">
        <w:rPr>
          <w:color w:val="2A282F"/>
          <w:sz w:val="24"/>
        </w:rPr>
        <w:t>Whether</w:t>
      </w:r>
      <w:r w:rsidRPr="00E82D1F">
        <w:rPr>
          <w:color w:val="2A282F"/>
          <w:spacing w:val="-9"/>
          <w:sz w:val="24"/>
        </w:rPr>
        <w:t xml:space="preserve"> </w:t>
      </w:r>
      <w:r w:rsidRPr="00E82D1F">
        <w:rPr>
          <w:color w:val="2A282F"/>
          <w:sz w:val="24"/>
        </w:rPr>
        <w:t>the</w:t>
      </w:r>
      <w:r w:rsidRPr="00E82D1F">
        <w:rPr>
          <w:color w:val="2A282F"/>
          <w:spacing w:val="-6"/>
          <w:sz w:val="24"/>
        </w:rPr>
        <w:t xml:space="preserve"> </w:t>
      </w:r>
      <w:r w:rsidRPr="00E82D1F">
        <w:rPr>
          <w:color w:val="2A282F"/>
          <w:sz w:val="24"/>
        </w:rPr>
        <w:t>applicant</w:t>
      </w:r>
      <w:r w:rsidRPr="00E82D1F">
        <w:rPr>
          <w:color w:val="2A282F"/>
          <w:spacing w:val="-4"/>
          <w:sz w:val="24"/>
        </w:rPr>
        <w:t xml:space="preserve"> </w:t>
      </w:r>
      <w:r w:rsidRPr="00E82D1F">
        <w:rPr>
          <w:color w:val="2A282F"/>
          <w:sz w:val="24"/>
        </w:rPr>
        <w:t>has</w:t>
      </w:r>
      <w:r w:rsidRPr="00E82D1F">
        <w:rPr>
          <w:color w:val="2A282F"/>
          <w:spacing w:val="-17"/>
          <w:sz w:val="24"/>
        </w:rPr>
        <w:t xml:space="preserve"> </w:t>
      </w:r>
      <w:r w:rsidRPr="00E82D1F">
        <w:rPr>
          <w:color w:val="2A282F"/>
          <w:sz w:val="24"/>
        </w:rPr>
        <w:t>Computer</w:t>
      </w:r>
      <w:r w:rsidRPr="00E82D1F">
        <w:rPr>
          <w:color w:val="2A282F"/>
          <w:spacing w:val="-4"/>
          <w:sz w:val="24"/>
        </w:rPr>
        <w:t xml:space="preserve"> </w:t>
      </w:r>
      <w:r w:rsidRPr="00E82D1F">
        <w:rPr>
          <w:color w:val="2A282F"/>
          <w:sz w:val="24"/>
        </w:rPr>
        <w:t>Knowledge</w:t>
      </w:r>
      <w:r w:rsidRPr="00E82D1F">
        <w:rPr>
          <w:color w:val="2A282F"/>
          <w:spacing w:val="-1"/>
          <w:sz w:val="24"/>
        </w:rPr>
        <w:t xml:space="preserve"> </w:t>
      </w:r>
      <w:r w:rsidRPr="00E82D1F">
        <w:rPr>
          <w:color w:val="2A282F"/>
          <w:sz w:val="24"/>
        </w:rPr>
        <w:t>(MS</w:t>
      </w:r>
      <w:r w:rsidRPr="00E82D1F">
        <w:rPr>
          <w:color w:val="2A282F"/>
          <w:spacing w:val="-13"/>
          <w:sz w:val="24"/>
        </w:rPr>
        <w:t xml:space="preserve"> </w:t>
      </w:r>
      <w:r w:rsidRPr="00E82D1F">
        <w:rPr>
          <w:color w:val="2A282F"/>
          <w:sz w:val="24"/>
        </w:rPr>
        <w:t>Word,</w:t>
      </w:r>
      <w:r w:rsidRPr="00E82D1F">
        <w:rPr>
          <w:color w:val="2A282F"/>
          <w:spacing w:val="-11"/>
          <w:sz w:val="24"/>
        </w:rPr>
        <w:t xml:space="preserve"> </w:t>
      </w:r>
      <w:r w:rsidRPr="00E82D1F">
        <w:rPr>
          <w:color w:val="2A282F"/>
          <w:sz w:val="24"/>
        </w:rPr>
        <w:t>MS</w:t>
      </w:r>
      <w:r w:rsidRPr="00E82D1F">
        <w:rPr>
          <w:color w:val="2A282F"/>
          <w:spacing w:val="-21"/>
          <w:sz w:val="24"/>
        </w:rPr>
        <w:t xml:space="preserve"> </w:t>
      </w:r>
      <w:r w:rsidRPr="00E82D1F">
        <w:rPr>
          <w:color w:val="2A282F"/>
          <w:sz w:val="24"/>
        </w:rPr>
        <w:t>Excel</w:t>
      </w:r>
      <w:r w:rsidR="00E82D1F">
        <w:rPr>
          <w:color w:val="2A282F"/>
          <w:sz w:val="24"/>
        </w:rPr>
        <w:t xml:space="preserve"> </w:t>
      </w:r>
      <w:r w:rsidRPr="00E82D1F">
        <w:rPr>
          <w:color w:val="2A282F"/>
          <w:sz w:val="25"/>
        </w:rPr>
        <w:t>&amp;</w:t>
      </w:r>
      <w:r w:rsidRPr="00E82D1F">
        <w:rPr>
          <w:color w:val="2A282F"/>
          <w:spacing w:val="-12"/>
          <w:sz w:val="25"/>
        </w:rPr>
        <w:t xml:space="preserve"> </w:t>
      </w:r>
      <w:r w:rsidRPr="00E82D1F">
        <w:rPr>
          <w:color w:val="2A282F"/>
          <w:sz w:val="24"/>
        </w:rPr>
        <w:t>e-mail</w:t>
      </w:r>
      <w:r w:rsidRPr="00E82D1F">
        <w:rPr>
          <w:color w:val="2A282F"/>
          <w:spacing w:val="1"/>
          <w:sz w:val="24"/>
        </w:rPr>
        <w:t xml:space="preserve"> </w:t>
      </w:r>
      <w:r w:rsidRPr="00E82D1F">
        <w:rPr>
          <w:color w:val="2A282F"/>
          <w:spacing w:val="-2"/>
          <w:sz w:val="24"/>
        </w:rPr>
        <w:t>etc.):-</w:t>
      </w:r>
    </w:p>
    <w:p w:rsidR="003C5B9F" w:rsidRDefault="004D1685">
      <w:pPr>
        <w:pStyle w:val="ListParagraph"/>
        <w:numPr>
          <w:ilvl w:val="0"/>
          <w:numId w:val="1"/>
        </w:numPr>
        <w:tabs>
          <w:tab w:val="left" w:pos="976"/>
        </w:tabs>
        <w:spacing w:before="198"/>
        <w:ind w:left="975" w:hanging="367"/>
        <w:jc w:val="left"/>
        <w:rPr>
          <w:rFonts w:ascii="Times New Roman"/>
          <w:color w:val="2A282F"/>
          <w:sz w:val="23"/>
        </w:rPr>
      </w:pPr>
      <w:r>
        <w:rPr>
          <w:color w:val="2A282F"/>
          <w:spacing w:val="-2"/>
          <w:w w:val="105"/>
          <w:sz w:val="24"/>
        </w:rPr>
        <w:t>Any</w:t>
      </w:r>
      <w:r>
        <w:rPr>
          <w:color w:val="2A282F"/>
          <w:spacing w:val="-8"/>
          <w:w w:val="105"/>
          <w:sz w:val="24"/>
        </w:rPr>
        <w:t xml:space="preserve"> </w:t>
      </w:r>
      <w:r>
        <w:rPr>
          <w:color w:val="2A282F"/>
          <w:spacing w:val="-2"/>
          <w:w w:val="105"/>
          <w:sz w:val="24"/>
        </w:rPr>
        <w:t>other</w:t>
      </w:r>
      <w:r>
        <w:rPr>
          <w:color w:val="2A282F"/>
          <w:spacing w:val="-17"/>
          <w:w w:val="105"/>
          <w:sz w:val="24"/>
        </w:rPr>
        <w:t xml:space="preserve"> </w:t>
      </w:r>
      <w:r>
        <w:rPr>
          <w:color w:val="2A282F"/>
          <w:spacing w:val="-2"/>
          <w:w w:val="105"/>
          <w:sz w:val="24"/>
        </w:rPr>
        <w:t>relevant</w:t>
      </w:r>
      <w:r>
        <w:rPr>
          <w:color w:val="2A282F"/>
          <w:spacing w:val="-5"/>
          <w:w w:val="105"/>
          <w:sz w:val="24"/>
        </w:rPr>
        <w:t xml:space="preserve"> </w:t>
      </w:r>
      <w:r>
        <w:rPr>
          <w:color w:val="2A282F"/>
          <w:spacing w:val="-2"/>
          <w:w w:val="105"/>
          <w:sz w:val="24"/>
        </w:rPr>
        <w:t>information:</w:t>
      </w:r>
      <w:r>
        <w:rPr>
          <w:color w:val="2A282F"/>
          <w:spacing w:val="2"/>
          <w:w w:val="105"/>
          <w:sz w:val="24"/>
        </w:rPr>
        <w:t xml:space="preserve"> </w:t>
      </w:r>
      <w:r>
        <w:rPr>
          <w:color w:val="2A282F"/>
          <w:spacing w:val="-10"/>
          <w:w w:val="105"/>
          <w:sz w:val="24"/>
        </w:rPr>
        <w:t>-</w:t>
      </w:r>
    </w:p>
    <w:p w:rsidR="003C5B9F" w:rsidRDefault="003C5B9F">
      <w:pPr>
        <w:pStyle w:val="BodyText"/>
        <w:spacing w:before="11"/>
        <w:rPr>
          <w:sz w:val="10"/>
        </w:rPr>
      </w:pPr>
    </w:p>
    <w:p w:rsidR="003C5B9F" w:rsidRDefault="004D1685">
      <w:pPr>
        <w:spacing w:before="93"/>
        <w:ind w:left="489" w:right="623"/>
        <w:jc w:val="center"/>
        <w:rPr>
          <w:b/>
        </w:rPr>
      </w:pPr>
      <w:r>
        <w:rPr>
          <w:b/>
          <w:color w:val="2A282F"/>
          <w:spacing w:val="-2"/>
          <w:w w:val="105"/>
          <w:u w:val="thick" w:color="2A282F"/>
        </w:rPr>
        <w:t>Declaration</w:t>
      </w:r>
    </w:p>
    <w:p w:rsidR="003C5B9F" w:rsidRDefault="004D1685">
      <w:pPr>
        <w:spacing w:before="204" w:line="415" w:lineRule="auto"/>
        <w:ind w:left="245" w:right="1091" w:firstLine="722"/>
        <w:jc w:val="both"/>
        <w:rPr>
          <w:sz w:val="24"/>
        </w:rPr>
      </w:pPr>
      <w:r>
        <w:rPr>
          <w:color w:val="2A282F"/>
          <w:sz w:val="24"/>
        </w:rPr>
        <w:t>I do</w:t>
      </w:r>
      <w:r>
        <w:rPr>
          <w:color w:val="2A282F"/>
          <w:spacing w:val="-9"/>
          <w:sz w:val="24"/>
        </w:rPr>
        <w:t xml:space="preserve"> </w:t>
      </w:r>
      <w:r>
        <w:rPr>
          <w:color w:val="2A282F"/>
          <w:sz w:val="24"/>
        </w:rPr>
        <w:t>hereby declare that</w:t>
      </w:r>
      <w:r>
        <w:rPr>
          <w:color w:val="2A282F"/>
          <w:spacing w:val="-13"/>
          <w:sz w:val="24"/>
        </w:rPr>
        <w:t xml:space="preserve"> </w:t>
      </w:r>
      <w:r>
        <w:rPr>
          <w:color w:val="2A282F"/>
          <w:sz w:val="24"/>
        </w:rPr>
        <w:t>I shall abide by</w:t>
      </w:r>
      <w:r>
        <w:rPr>
          <w:color w:val="2A282F"/>
          <w:spacing w:val="-5"/>
          <w:sz w:val="24"/>
        </w:rPr>
        <w:t xml:space="preserve"> </w:t>
      </w:r>
      <w:r>
        <w:rPr>
          <w:color w:val="2A282F"/>
          <w:sz w:val="24"/>
        </w:rPr>
        <w:t>the terms and</w:t>
      </w:r>
      <w:r>
        <w:rPr>
          <w:color w:val="2A282F"/>
          <w:spacing w:val="-9"/>
          <w:sz w:val="24"/>
        </w:rPr>
        <w:t xml:space="preserve"> </w:t>
      </w:r>
      <w:r>
        <w:rPr>
          <w:color w:val="2A282F"/>
          <w:sz w:val="24"/>
        </w:rPr>
        <w:t xml:space="preserve">conditions as stipulated by </w:t>
      </w:r>
      <w:r w:rsidR="00E82D1F">
        <w:rPr>
          <w:color w:val="2A282F"/>
          <w:sz w:val="24"/>
        </w:rPr>
        <w:t>College Authority</w:t>
      </w:r>
      <w:r>
        <w:rPr>
          <w:color w:val="2A282F"/>
          <w:spacing w:val="19"/>
          <w:sz w:val="24"/>
        </w:rPr>
        <w:t xml:space="preserve"> </w:t>
      </w:r>
      <w:r>
        <w:rPr>
          <w:color w:val="2A282F"/>
          <w:sz w:val="24"/>
        </w:rPr>
        <w:t>and</w:t>
      </w:r>
      <w:r>
        <w:rPr>
          <w:color w:val="2A282F"/>
          <w:spacing w:val="-11"/>
          <w:sz w:val="24"/>
        </w:rPr>
        <w:t xml:space="preserve"> </w:t>
      </w:r>
      <w:r>
        <w:rPr>
          <w:color w:val="2A282F"/>
          <w:sz w:val="24"/>
        </w:rPr>
        <w:t>all</w:t>
      </w:r>
      <w:r>
        <w:rPr>
          <w:color w:val="2A282F"/>
          <w:spacing w:val="-17"/>
          <w:sz w:val="24"/>
        </w:rPr>
        <w:t xml:space="preserve"> </w:t>
      </w:r>
      <w:r>
        <w:rPr>
          <w:color w:val="2A282F"/>
          <w:sz w:val="24"/>
        </w:rPr>
        <w:t>statements made</w:t>
      </w:r>
      <w:r>
        <w:rPr>
          <w:color w:val="2A282F"/>
          <w:spacing w:val="-15"/>
          <w:sz w:val="24"/>
        </w:rPr>
        <w:t xml:space="preserve"> </w:t>
      </w:r>
      <w:r>
        <w:rPr>
          <w:color w:val="2A282F"/>
          <w:sz w:val="24"/>
        </w:rPr>
        <w:t>in this</w:t>
      </w:r>
      <w:r>
        <w:rPr>
          <w:color w:val="2A282F"/>
          <w:spacing w:val="-10"/>
          <w:sz w:val="24"/>
        </w:rPr>
        <w:t xml:space="preserve"> </w:t>
      </w:r>
      <w:r w:rsidR="00E82D1F">
        <w:rPr>
          <w:color w:val="2A282F"/>
          <w:sz w:val="24"/>
        </w:rPr>
        <w:t>application</w:t>
      </w:r>
      <w:r>
        <w:rPr>
          <w:color w:val="2A282F"/>
          <w:sz w:val="24"/>
        </w:rPr>
        <w:t>-cum-bio</w:t>
      </w:r>
      <w:r>
        <w:rPr>
          <w:color w:val="2A282F"/>
          <w:spacing w:val="-16"/>
          <w:sz w:val="24"/>
        </w:rPr>
        <w:t xml:space="preserve"> </w:t>
      </w:r>
      <w:r>
        <w:rPr>
          <w:color w:val="2A282F"/>
          <w:sz w:val="24"/>
        </w:rPr>
        <w:t>data</w:t>
      </w:r>
      <w:r>
        <w:rPr>
          <w:color w:val="2A282F"/>
          <w:spacing w:val="-5"/>
          <w:sz w:val="24"/>
        </w:rPr>
        <w:t xml:space="preserve"> </w:t>
      </w:r>
      <w:r>
        <w:rPr>
          <w:color w:val="2A282F"/>
          <w:sz w:val="24"/>
        </w:rPr>
        <w:t>form are true, complete and</w:t>
      </w:r>
      <w:r>
        <w:rPr>
          <w:color w:val="2A282F"/>
          <w:spacing w:val="-8"/>
          <w:sz w:val="24"/>
        </w:rPr>
        <w:t xml:space="preserve"> </w:t>
      </w:r>
      <w:r>
        <w:rPr>
          <w:color w:val="2A282F"/>
          <w:sz w:val="24"/>
        </w:rPr>
        <w:t>correct to</w:t>
      </w:r>
      <w:r>
        <w:rPr>
          <w:color w:val="2A282F"/>
          <w:spacing w:val="36"/>
          <w:sz w:val="24"/>
        </w:rPr>
        <w:t xml:space="preserve"> </w:t>
      </w:r>
      <w:r>
        <w:rPr>
          <w:color w:val="2A282F"/>
          <w:sz w:val="24"/>
        </w:rPr>
        <w:t xml:space="preserve">the best of my </w:t>
      </w:r>
      <w:proofErr w:type="spellStart"/>
      <w:r>
        <w:rPr>
          <w:color w:val="2A282F"/>
          <w:sz w:val="24"/>
        </w:rPr>
        <w:t>knowledge</w:t>
      </w:r>
      <w:r>
        <w:rPr>
          <w:color w:val="A3A3A5"/>
          <w:sz w:val="24"/>
        </w:rPr>
        <w:t>·</w:t>
      </w:r>
      <w:r>
        <w:rPr>
          <w:color w:val="2A282F"/>
          <w:sz w:val="24"/>
        </w:rPr>
        <w:t>and</w:t>
      </w:r>
      <w:proofErr w:type="spellEnd"/>
      <w:r>
        <w:rPr>
          <w:color w:val="2A282F"/>
          <w:spacing w:val="-2"/>
          <w:sz w:val="24"/>
        </w:rPr>
        <w:t xml:space="preserve"> </w:t>
      </w:r>
      <w:r>
        <w:rPr>
          <w:color w:val="2A282F"/>
          <w:sz w:val="24"/>
        </w:rPr>
        <w:t>belief.</w:t>
      </w:r>
      <w:r>
        <w:rPr>
          <w:color w:val="2A282F"/>
          <w:spacing w:val="-2"/>
          <w:sz w:val="24"/>
        </w:rPr>
        <w:t xml:space="preserve"> </w:t>
      </w:r>
      <w:r>
        <w:rPr>
          <w:color w:val="2A282F"/>
          <w:sz w:val="24"/>
        </w:rPr>
        <w:t>I also declare that</w:t>
      </w:r>
      <w:r>
        <w:rPr>
          <w:color w:val="2A282F"/>
          <w:spacing w:val="34"/>
          <w:sz w:val="24"/>
        </w:rPr>
        <w:t xml:space="preserve"> </w:t>
      </w:r>
      <w:r>
        <w:rPr>
          <w:color w:val="2A282F"/>
          <w:sz w:val="24"/>
        </w:rPr>
        <w:t>in</w:t>
      </w:r>
      <w:r>
        <w:rPr>
          <w:color w:val="2A282F"/>
          <w:spacing w:val="40"/>
          <w:sz w:val="24"/>
        </w:rPr>
        <w:t xml:space="preserve"> </w:t>
      </w:r>
      <w:r>
        <w:rPr>
          <w:color w:val="2A282F"/>
          <w:sz w:val="24"/>
        </w:rPr>
        <w:t>the</w:t>
      </w:r>
      <w:r>
        <w:rPr>
          <w:color w:val="2A282F"/>
          <w:spacing w:val="40"/>
          <w:sz w:val="24"/>
        </w:rPr>
        <w:t xml:space="preserve"> </w:t>
      </w:r>
      <w:r>
        <w:rPr>
          <w:color w:val="2A282F"/>
          <w:sz w:val="24"/>
        </w:rPr>
        <w:t>event</w:t>
      </w:r>
      <w:r>
        <w:rPr>
          <w:color w:val="2A282F"/>
          <w:spacing w:val="40"/>
          <w:sz w:val="24"/>
        </w:rPr>
        <w:t xml:space="preserve"> </w:t>
      </w:r>
      <w:r>
        <w:rPr>
          <w:color w:val="2A282F"/>
          <w:sz w:val="24"/>
        </w:rPr>
        <w:t>of</w:t>
      </w:r>
      <w:r>
        <w:rPr>
          <w:color w:val="2A282F"/>
          <w:spacing w:val="40"/>
          <w:sz w:val="24"/>
        </w:rPr>
        <w:t xml:space="preserve"> </w:t>
      </w:r>
      <w:r>
        <w:rPr>
          <w:color w:val="2A282F"/>
          <w:sz w:val="24"/>
        </w:rPr>
        <w:t>any</w:t>
      </w:r>
      <w:r>
        <w:rPr>
          <w:color w:val="2A282F"/>
          <w:spacing w:val="40"/>
          <w:sz w:val="24"/>
        </w:rPr>
        <w:t xml:space="preserve"> </w:t>
      </w:r>
      <w:r>
        <w:rPr>
          <w:color w:val="2A282F"/>
          <w:sz w:val="24"/>
        </w:rPr>
        <w:t>information</w:t>
      </w:r>
      <w:r>
        <w:rPr>
          <w:color w:val="2A282F"/>
          <w:spacing w:val="40"/>
          <w:sz w:val="24"/>
        </w:rPr>
        <w:t xml:space="preserve"> </w:t>
      </w:r>
      <w:r>
        <w:rPr>
          <w:color w:val="2A282F"/>
          <w:sz w:val="24"/>
        </w:rPr>
        <w:t>being found</w:t>
      </w:r>
      <w:r>
        <w:rPr>
          <w:color w:val="2A282F"/>
          <w:spacing w:val="40"/>
          <w:sz w:val="24"/>
        </w:rPr>
        <w:t xml:space="preserve"> </w:t>
      </w:r>
      <w:r>
        <w:rPr>
          <w:color w:val="2A282F"/>
          <w:sz w:val="24"/>
        </w:rPr>
        <w:t>false</w:t>
      </w:r>
      <w:r>
        <w:rPr>
          <w:color w:val="2A282F"/>
          <w:spacing w:val="40"/>
          <w:sz w:val="24"/>
        </w:rPr>
        <w:t xml:space="preserve"> </w:t>
      </w:r>
      <w:r>
        <w:rPr>
          <w:color w:val="2A282F"/>
          <w:sz w:val="24"/>
        </w:rPr>
        <w:t>or</w:t>
      </w:r>
      <w:r>
        <w:rPr>
          <w:color w:val="A3A3A5"/>
          <w:sz w:val="24"/>
        </w:rPr>
        <w:t>.</w:t>
      </w:r>
      <w:r>
        <w:rPr>
          <w:color w:val="A3A3A5"/>
          <w:spacing w:val="-17"/>
          <w:sz w:val="24"/>
        </w:rPr>
        <w:t xml:space="preserve"> </w:t>
      </w:r>
      <w:r>
        <w:rPr>
          <w:color w:val="2A282F"/>
          <w:sz w:val="24"/>
        </w:rPr>
        <w:t>incorrect</w:t>
      </w:r>
      <w:r>
        <w:rPr>
          <w:color w:val="2A282F"/>
          <w:spacing w:val="40"/>
          <w:sz w:val="24"/>
        </w:rPr>
        <w:t xml:space="preserve"> </w:t>
      </w:r>
      <w:r>
        <w:rPr>
          <w:color w:val="2A282F"/>
          <w:sz w:val="24"/>
        </w:rPr>
        <w:t>or</w:t>
      </w:r>
      <w:r>
        <w:rPr>
          <w:color w:val="2A282F"/>
          <w:spacing w:val="40"/>
          <w:sz w:val="24"/>
        </w:rPr>
        <w:t xml:space="preserve"> </w:t>
      </w:r>
      <w:r>
        <w:rPr>
          <w:color w:val="2A282F"/>
          <w:sz w:val="24"/>
        </w:rPr>
        <w:t>ineligibility being</w:t>
      </w:r>
      <w:r>
        <w:rPr>
          <w:color w:val="2A282F"/>
          <w:spacing w:val="-14"/>
          <w:sz w:val="24"/>
        </w:rPr>
        <w:t xml:space="preserve"> </w:t>
      </w:r>
      <w:r>
        <w:rPr>
          <w:color w:val="2A282F"/>
          <w:sz w:val="24"/>
        </w:rPr>
        <w:t>detected in future or after my re-engagement,</w:t>
      </w:r>
      <w:r>
        <w:rPr>
          <w:color w:val="2A282F"/>
          <w:spacing w:val="-10"/>
          <w:sz w:val="24"/>
        </w:rPr>
        <w:t xml:space="preserve"> </w:t>
      </w:r>
      <w:r>
        <w:rPr>
          <w:color w:val="2A282F"/>
          <w:sz w:val="24"/>
        </w:rPr>
        <w:t xml:space="preserve">action as deemed proper can be taken against me by the </w:t>
      </w:r>
      <w:r w:rsidR="00E82D1F">
        <w:rPr>
          <w:color w:val="2A282F"/>
          <w:sz w:val="24"/>
        </w:rPr>
        <w:t>College Authority</w:t>
      </w:r>
      <w:r>
        <w:rPr>
          <w:color w:val="2A282F"/>
          <w:sz w:val="24"/>
        </w:rPr>
        <w:t xml:space="preserve"> and immediate disengagement shall be made without assigning any reason thereof.</w:t>
      </w:r>
    </w:p>
    <w:p w:rsidR="003C5B9F" w:rsidRDefault="003C5B9F">
      <w:pPr>
        <w:pStyle w:val="BodyText"/>
        <w:spacing w:before="5"/>
        <w:rPr>
          <w:sz w:val="35"/>
        </w:rPr>
      </w:pPr>
    </w:p>
    <w:p w:rsidR="003C5B9F" w:rsidRDefault="004D1685">
      <w:pPr>
        <w:ind w:left="249"/>
        <w:rPr>
          <w:sz w:val="24"/>
        </w:rPr>
      </w:pPr>
      <w:r>
        <w:rPr>
          <w:color w:val="2A282F"/>
          <w:spacing w:val="-4"/>
          <w:sz w:val="24"/>
        </w:rPr>
        <w:t>Place</w:t>
      </w:r>
    </w:p>
    <w:p w:rsidR="003C5B9F" w:rsidRDefault="004D1685">
      <w:pPr>
        <w:tabs>
          <w:tab w:val="left" w:pos="5009"/>
        </w:tabs>
        <w:spacing w:before="204"/>
        <w:ind w:left="249"/>
        <w:rPr>
          <w:sz w:val="24"/>
        </w:rPr>
      </w:pPr>
      <w:r>
        <w:rPr>
          <w:color w:val="2A282F"/>
          <w:spacing w:val="-2"/>
          <w:position w:val="1"/>
          <w:sz w:val="24"/>
        </w:rPr>
        <w:t>Date:</w:t>
      </w:r>
      <w:r>
        <w:rPr>
          <w:color w:val="2A282F"/>
          <w:position w:val="1"/>
          <w:sz w:val="24"/>
        </w:rPr>
        <w:tab/>
      </w:r>
      <w:r w:rsidR="00E82D1F">
        <w:rPr>
          <w:color w:val="2A282F"/>
          <w:position w:val="1"/>
          <w:sz w:val="24"/>
        </w:rPr>
        <w:tab/>
      </w:r>
      <w:r w:rsidR="00E82D1F">
        <w:rPr>
          <w:color w:val="2A282F"/>
          <w:position w:val="1"/>
          <w:sz w:val="24"/>
        </w:rPr>
        <w:tab/>
      </w:r>
      <w:r w:rsidR="00E82D1F">
        <w:rPr>
          <w:color w:val="2A282F"/>
          <w:position w:val="1"/>
          <w:sz w:val="24"/>
        </w:rPr>
        <w:tab/>
      </w:r>
      <w:r>
        <w:rPr>
          <w:color w:val="2A282F"/>
          <w:sz w:val="24"/>
        </w:rPr>
        <w:t>(Full</w:t>
      </w:r>
      <w:r>
        <w:rPr>
          <w:color w:val="2A282F"/>
          <w:spacing w:val="-15"/>
          <w:sz w:val="24"/>
        </w:rPr>
        <w:t xml:space="preserve"> </w:t>
      </w:r>
      <w:r>
        <w:rPr>
          <w:color w:val="2A282F"/>
          <w:sz w:val="24"/>
        </w:rPr>
        <w:t>Signature</w:t>
      </w:r>
      <w:r>
        <w:rPr>
          <w:color w:val="2A282F"/>
          <w:spacing w:val="4"/>
          <w:sz w:val="24"/>
        </w:rPr>
        <w:t xml:space="preserve"> </w:t>
      </w:r>
      <w:r>
        <w:rPr>
          <w:color w:val="2A282F"/>
          <w:sz w:val="24"/>
        </w:rPr>
        <w:t>of</w:t>
      </w:r>
      <w:r>
        <w:rPr>
          <w:color w:val="2A282F"/>
          <w:spacing w:val="-15"/>
          <w:sz w:val="24"/>
        </w:rPr>
        <w:t xml:space="preserve"> </w:t>
      </w:r>
      <w:r>
        <w:rPr>
          <w:color w:val="2A282F"/>
          <w:sz w:val="24"/>
        </w:rPr>
        <w:t>the</w:t>
      </w:r>
      <w:r>
        <w:rPr>
          <w:color w:val="2A282F"/>
          <w:spacing w:val="-13"/>
          <w:sz w:val="24"/>
        </w:rPr>
        <w:t xml:space="preserve"> </w:t>
      </w:r>
      <w:r>
        <w:rPr>
          <w:color w:val="2A282F"/>
          <w:spacing w:val="-2"/>
          <w:sz w:val="24"/>
        </w:rPr>
        <w:t>Applicant)</w:t>
      </w:r>
    </w:p>
    <w:sectPr w:rsidR="003C5B9F" w:rsidSect="003C5B9F">
      <w:pgSz w:w="11920" w:h="16840"/>
      <w:pgMar w:top="820" w:right="440" w:bottom="0" w:left="10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101A76"/>
    <w:multiLevelType w:val="hybridMultilevel"/>
    <w:tmpl w:val="9CA6FDB4"/>
    <w:lvl w:ilvl="0" w:tplc="664625EC">
      <w:start w:val="1"/>
      <w:numFmt w:val="decimal"/>
      <w:lvlText w:val="%1."/>
      <w:lvlJc w:val="left"/>
      <w:pPr>
        <w:ind w:left="1116" w:hanging="355"/>
        <w:jc w:val="right"/>
      </w:pPr>
      <w:rPr>
        <w:rFonts w:hint="default"/>
        <w:w w:val="109"/>
        <w:lang w:val="en-US" w:eastAsia="en-US" w:bidi="ar-SA"/>
      </w:rPr>
    </w:lvl>
    <w:lvl w:ilvl="1" w:tplc="3C144110">
      <w:numFmt w:val="bullet"/>
      <w:lvlText w:val="•"/>
      <w:lvlJc w:val="left"/>
      <w:pPr>
        <w:ind w:left="2050" w:hanging="355"/>
      </w:pPr>
      <w:rPr>
        <w:rFonts w:hint="default"/>
        <w:lang w:val="en-US" w:eastAsia="en-US" w:bidi="ar-SA"/>
      </w:rPr>
    </w:lvl>
    <w:lvl w:ilvl="2" w:tplc="75ACED4A">
      <w:numFmt w:val="bullet"/>
      <w:lvlText w:val="•"/>
      <w:lvlJc w:val="left"/>
      <w:pPr>
        <w:ind w:left="2980" w:hanging="355"/>
      </w:pPr>
      <w:rPr>
        <w:rFonts w:hint="default"/>
        <w:lang w:val="en-US" w:eastAsia="en-US" w:bidi="ar-SA"/>
      </w:rPr>
    </w:lvl>
    <w:lvl w:ilvl="3" w:tplc="F8764C80">
      <w:numFmt w:val="bullet"/>
      <w:lvlText w:val="•"/>
      <w:lvlJc w:val="left"/>
      <w:pPr>
        <w:ind w:left="3910" w:hanging="355"/>
      </w:pPr>
      <w:rPr>
        <w:rFonts w:hint="default"/>
        <w:lang w:val="en-US" w:eastAsia="en-US" w:bidi="ar-SA"/>
      </w:rPr>
    </w:lvl>
    <w:lvl w:ilvl="4" w:tplc="3B246378">
      <w:numFmt w:val="bullet"/>
      <w:lvlText w:val="•"/>
      <w:lvlJc w:val="left"/>
      <w:pPr>
        <w:ind w:left="4840" w:hanging="355"/>
      </w:pPr>
      <w:rPr>
        <w:rFonts w:hint="default"/>
        <w:lang w:val="en-US" w:eastAsia="en-US" w:bidi="ar-SA"/>
      </w:rPr>
    </w:lvl>
    <w:lvl w:ilvl="5" w:tplc="60087676">
      <w:numFmt w:val="bullet"/>
      <w:lvlText w:val="•"/>
      <w:lvlJc w:val="left"/>
      <w:pPr>
        <w:ind w:left="5770" w:hanging="355"/>
      </w:pPr>
      <w:rPr>
        <w:rFonts w:hint="default"/>
        <w:lang w:val="en-US" w:eastAsia="en-US" w:bidi="ar-SA"/>
      </w:rPr>
    </w:lvl>
    <w:lvl w:ilvl="6" w:tplc="188CF9FC">
      <w:numFmt w:val="bullet"/>
      <w:lvlText w:val="•"/>
      <w:lvlJc w:val="left"/>
      <w:pPr>
        <w:ind w:left="6700" w:hanging="355"/>
      </w:pPr>
      <w:rPr>
        <w:rFonts w:hint="default"/>
        <w:lang w:val="en-US" w:eastAsia="en-US" w:bidi="ar-SA"/>
      </w:rPr>
    </w:lvl>
    <w:lvl w:ilvl="7" w:tplc="C8F2A93E">
      <w:numFmt w:val="bullet"/>
      <w:lvlText w:val="•"/>
      <w:lvlJc w:val="left"/>
      <w:pPr>
        <w:ind w:left="7630" w:hanging="355"/>
      </w:pPr>
      <w:rPr>
        <w:rFonts w:hint="default"/>
        <w:lang w:val="en-US" w:eastAsia="en-US" w:bidi="ar-SA"/>
      </w:rPr>
    </w:lvl>
    <w:lvl w:ilvl="8" w:tplc="207CA76E">
      <w:numFmt w:val="bullet"/>
      <w:lvlText w:val="•"/>
      <w:lvlJc w:val="left"/>
      <w:pPr>
        <w:ind w:left="8560" w:hanging="355"/>
      </w:pPr>
      <w:rPr>
        <w:rFonts w:hint="default"/>
        <w:lang w:val="en-US" w:eastAsia="en-US" w:bidi="ar-SA"/>
      </w:rPr>
    </w:lvl>
  </w:abstractNum>
  <w:abstractNum w:abstractNumId="1">
    <w:nsid w:val="3FC415BB"/>
    <w:multiLevelType w:val="hybridMultilevel"/>
    <w:tmpl w:val="9426064E"/>
    <w:lvl w:ilvl="0" w:tplc="371C7D70">
      <w:start w:val="1"/>
      <w:numFmt w:val="decimal"/>
      <w:lvlText w:val="%1."/>
      <w:lvlJc w:val="left"/>
      <w:pPr>
        <w:ind w:left="928" w:hanging="363"/>
        <w:jc w:val="right"/>
      </w:pPr>
      <w:rPr>
        <w:rFonts w:hint="default"/>
        <w:w w:val="100"/>
        <w:lang w:val="en-US" w:eastAsia="en-US" w:bidi="ar-SA"/>
      </w:rPr>
    </w:lvl>
    <w:lvl w:ilvl="1" w:tplc="9C1C5AA6">
      <w:numFmt w:val="bullet"/>
      <w:lvlText w:val="•"/>
      <w:lvlJc w:val="left"/>
      <w:pPr>
        <w:ind w:left="1870" w:hanging="363"/>
      </w:pPr>
      <w:rPr>
        <w:rFonts w:hint="default"/>
        <w:lang w:val="en-US" w:eastAsia="en-US" w:bidi="ar-SA"/>
      </w:rPr>
    </w:lvl>
    <w:lvl w:ilvl="2" w:tplc="181EA114">
      <w:numFmt w:val="bullet"/>
      <w:lvlText w:val="•"/>
      <w:lvlJc w:val="left"/>
      <w:pPr>
        <w:ind w:left="2820" w:hanging="363"/>
      </w:pPr>
      <w:rPr>
        <w:rFonts w:hint="default"/>
        <w:lang w:val="en-US" w:eastAsia="en-US" w:bidi="ar-SA"/>
      </w:rPr>
    </w:lvl>
    <w:lvl w:ilvl="3" w:tplc="F46C575C">
      <w:numFmt w:val="bullet"/>
      <w:lvlText w:val="•"/>
      <w:lvlJc w:val="left"/>
      <w:pPr>
        <w:ind w:left="3770" w:hanging="363"/>
      </w:pPr>
      <w:rPr>
        <w:rFonts w:hint="default"/>
        <w:lang w:val="en-US" w:eastAsia="en-US" w:bidi="ar-SA"/>
      </w:rPr>
    </w:lvl>
    <w:lvl w:ilvl="4" w:tplc="EC64586A">
      <w:numFmt w:val="bullet"/>
      <w:lvlText w:val="•"/>
      <w:lvlJc w:val="left"/>
      <w:pPr>
        <w:ind w:left="4720" w:hanging="363"/>
      </w:pPr>
      <w:rPr>
        <w:rFonts w:hint="default"/>
        <w:lang w:val="en-US" w:eastAsia="en-US" w:bidi="ar-SA"/>
      </w:rPr>
    </w:lvl>
    <w:lvl w:ilvl="5" w:tplc="38CAF876">
      <w:numFmt w:val="bullet"/>
      <w:lvlText w:val="•"/>
      <w:lvlJc w:val="left"/>
      <w:pPr>
        <w:ind w:left="5670" w:hanging="363"/>
      </w:pPr>
      <w:rPr>
        <w:rFonts w:hint="default"/>
        <w:lang w:val="en-US" w:eastAsia="en-US" w:bidi="ar-SA"/>
      </w:rPr>
    </w:lvl>
    <w:lvl w:ilvl="6" w:tplc="6F0CA4EA">
      <w:numFmt w:val="bullet"/>
      <w:lvlText w:val="•"/>
      <w:lvlJc w:val="left"/>
      <w:pPr>
        <w:ind w:left="6620" w:hanging="363"/>
      </w:pPr>
      <w:rPr>
        <w:rFonts w:hint="default"/>
        <w:lang w:val="en-US" w:eastAsia="en-US" w:bidi="ar-SA"/>
      </w:rPr>
    </w:lvl>
    <w:lvl w:ilvl="7" w:tplc="2EE46BC2">
      <w:numFmt w:val="bullet"/>
      <w:lvlText w:val="•"/>
      <w:lvlJc w:val="left"/>
      <w:pPr>
        <w:ind w:left="7570" w:hanging="363"/>
      </w:pPr>
      <w:rPr>
        <w:rFonts w:hint="default"/>
        <w:lang w:val="en-US" w:eastAsia="en-US" w:bidi="ar-SA"/>
      </w:rPr>
    </w:lvl>
    <w:lvl w:ilvl="8" w:tplc="4E625910">
      <w:numFmt w:val="bullet"/>
      <w:lvlText w:val="•"/>
      <w:lvlJc w:val="left"/>
      <w:pPr>
        <w:ind w:left="8520" w:hanging="363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C5B9F"/>
    <w:rsid w:val="000559B4"/>
    <w:rsid w:val="00182FBE"/>
    <w:rsid w:val="001C48BC"/>
    <w:rsid w:val="002A2847"/>
    <w:rsid w:val="002B1488"/>
    <w:rsid w:val="002E220B"/>
    <w:rsid w:val="00302282"/>
    <w:rsid w:val="003C2DEE"/>
    <w:rsid w:val="003C5B9F"/>
    <w:rsid w:val="004D1685"/>
    <w:rsid w:val="005D58E9"/>
    <w:rsid w:val="005F62EF"/>
    <w:rsid w:val="00734607"/>
    <w:rsid w:val="0074641E"/>
    <w:rsid w:val="007B2E52"/>
    <w:rsid w:val="00B80C58"/>
    <w:rsid w:val="00C11DEC"/>
    <w:rsid w:val="00D45171"/>
    <w:rsid w:val="00E06D1E"/>
    <w:rsid w:val="00E82D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C5B9F"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C5B9F"/>
    <w:rPr>
      <w:sz w:val="23"/>
      <w:szCs w:val="23"/>
    </w:rPr>
  </w:style>
  <w:style w:type="paragraph" w:styleId="ListParagraph">
    <w:name w:val="List Paragraph"/>
    <w:basedOn w:val="Normal"/>
    <w:uiPriority w:val="1"/>
    <w:qFormat/>
    <w:rsid w:val="003C5B9F"/>
    <w:pPr>
      <w:ind w:left="953" w:hanging="363"/>
    </w:pPr>
  </w:style>
  <w:style w:type="paragraph" w:customStyle="1" w:styleId="TableParagraph">
    <w:name w:val="Table Paragraph"/>
    <w:basedOn w:val="Normal"/>
    <w:uiPriority w:val="1"/>
    <w:qFormat/>
    <w:rsid w:val="003C5B9F"/>
  </w:style>
  <w:style w:type="character" w:styleId="Hyperlink">
    <w:name w:val="Hyperlink"/>
    <w:basedOn w:val="DefaultParagraphFont"/>
    <w:uiPriority w:val="99"/>
    <w:unhideWhenUsed/>
    <w:rsid w:val="007B2E5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nsbmahavidyalaya.edu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986</Words>
  <Characters>5622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WELCOME</cp:lastModifiedBy>
  <cp:revision>7</cp:revision>
  <cp:lastPrinted>2026-02-02T11:15:00Z</cp:lastPrinted>
  <dcterms:created xsi:type="dcterms:W3CDTF">2026-02-02T07:55:00Z</dcterms:created>
  <dcterms:modified xsi:type="dcterms:W3CDTF">2026-02-04T06:18:00Z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2024-09-03T00:00:00Z</vt:filetime>
  </property>
  <property fmtid="{D5CDD505-2E9C-101B-9397-08002B2CF9AE}" pid="3" name="Creator">
    <vt:lpwstr>HP Scan</vt:lpwstr>
  </property>
  <property fmtid="{D5CDD505-2E9C-101B-9397-08002B2CF9AE}" pid="4" name="LastSaved">
    <vt:filetime>2026-02-02T00:00:00Z</vt:filetime>
  </property>
  <property fmtid="{D5CDD505-2E9C-101B-9397-08002B2CF9AE}" pid="5" name="Producer">
    <vt:lpwstr>HP Scan Extended Application</vt:lpwstr>
  </property>
</Properties>
</file>